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35628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143A9F" w:rsidP="008262A3">
            <w:r>
              <w:t>February 13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143A9F">
            <w:pPr>
              <w:rPr>
                <w:lang w:val="en-US"/>
              </w:rPr>
            </w:pPr>
            <w:r>
              <w:t xml:space="preserve">Le </w:t>
            </w:r>
            <w:r w:rsidR="00143A9F">
              <w:t>13 f</w:t>
            </w:r>
            <w:r w:rsidR="00143A9F">
              <w:rPr>
                <w:rFonts w:cs="Times New Roman"/>
              </w:rPr>
              <w:t>é</w:t>
            </w:r>
            <w:r w:rsidR="00143A9F">
              <w:t>vrier</w:t>
            </w:r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C4DE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C4DEB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3C4DE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C4DE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C4DE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C4DEB" w:rsidTr="00C173B0">
        <w:tc>
          <w:tcPr>
            <w:tcW w:w="2269" w:type="pct"/>
          </w:tcPr>
          <w:p w:rsidR="00C67955" w:rsidRDefault="005C5C55">
            <w:pPr>
              <w:pStyle w:val="SCCLsocPrefix"/>
            </w:pPr>
            <w:r>
              <w:t>BETWEEN:</w:t>
            </w:r>
            <w:r>
              <w:br/>
            </w:r>
          </w:p>
          <w:p w:rsidR="00C67955" w:rsidRDefault="005C5C55">
            <w:pPr>
              <w:pStyle w:val="SCCLsocParty"/>
            </w:pPr>
            <w:r>
              <w:t>Paul Montgrand</w:t>
            </w:r>
            <w:r>
              <w:br/>
            </w:r>
          </w:p>
          <w:p w:rsidR="00C67955" w:rsidRDefault="005C5C55">
            <w:pPr>
              <w:pStyle w:val="SCCLsocPartyRole"/>
            </w:pPr>
            <w:r>
              <w:t>Applicant</w:t>
            </w:r>
            <w:r>
              <w:br/>
            </w:r>
          </w:p>
          <w:p w:rsidR="00C67955" w:rsidRDefault="005C5C55">
            <w:pPr>
              <w:pStyle w:val="SCCLsocVersus"/>
            </w:pPr>
            <w:r>
              <w:t>- and -</w:t>
            </w:r>
            <w:r>
              <w:br/>
            </w:r>
          </w:p>
          <w:p w:rsidR="00C67955" w:rsidRDefault="005C5C55">
            <w:pPr>
              <w:pStyle w:val="SCCLsocParty"/>
            </w:pPr>
            <w:r>
              <w:t>Her Majesty the Queen</w:t>
            </w:r>
            <w:r>
              <w:br/>
            </w:r>
          </w:p>
          <w:p w:rsidR="00C67955" w:rsidRDefault="005C5C5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67955" w:rsidRPr="003C4DEB" w:rsidRDefault="005C5C55">
            <w:pPr>
              <w:pStyle w:val="SCCLsocPrefix"/>
              <w:rPr>
                <w:lang w:val="fr-CA"/>
              </w:rPr>
            </w:pPr>
            <w:r w:rsidRPr="003C4DEB">
              <w:rPr>
                <w:lang w:val="fr-CA"/>
              </w:rPr>
              <w:t>ENTRE :</w:t>
            </w:r>
            <w:r w:rsidRPr="003C4DEB">
              <w:rPr>
                <w:lang w:val="fr-CA"/>
              </w:rPr>
              <w:br/>
            </w:r>
          </w:p>
          <w:p w:rsidR="00C67955" w:rsidRPr="003C4DEB" w:rsidRDefault="005C5C55">
            <w:pPr>
              <w:pStyle w:val="SCCLsocParty"/>
              <w:rPr>
                <w:lang w:val="fr-CA"/>
              </w:rPr>
            </w:pPr>
            <w:r w:rsidRPr="003C4DEB">
              <w:rPr>
                <w:lang w:val="fr-CA"/>
              </w:rPr>
              <w:t>Paul Montgrand</w:t>
            </w:r>
            <w:r w:rsidRPr="003C4DEB">
              <w:rPr>
                <w:lang w:val="fr-CA"/>
              </w:rPr>
              <w:br/>
            </w:r>
          </w:p>
          <w:p w:rsidR="00C67955" w:rsidRPr="003C4DEB" w:rsidRDefault="005C5C55">
            <w:pPr>
              <w:pStyle w:val="SCCLsocPartyRole"/>
              <w:rPr>
                <w:lang w:val="fr-CA"/>
              </w:rPr>
            </w:pPr>
            <w:r w:rsidRPr="003C4DEB">
              <w:rPr>
                <w:lang w:val="fr-CA"/>
              </w:rPr>
              <w:t>Demandeur</w:t>
            </w:r>
            <w:r w:rsidRPr="003C4DEB">
              <w:rPr>
                <w:lang w:val="fr-CA"/>
              </w:rPr>
              <w:br/>
            </w:r>
          </w:p>
          <w:p w:rsidR="00C67955" w:rsidRPr="003C4DEB" w:rsidRDefault="005C5C55">
            <w:pPr>
              <w:pStyle w:val="SCCLsocVersus"/>
              <w:rPr>
                <w:lang w:val="fr-CA"/>
              </w:rPr>
            </w:pPr>
            <w:r w:rsidRPr="003C4DEB">
              <w:rPr>
                <w:lang w:val="fr-CA"/>
              </w:rPr>
              <w:t>- et -</w:t>
            </w:r>
            <w:r w:rsidRPr="003C4DEB">
              <w:rPr>
                <w:lang w:val="fr-CA"/>
              </w:rPr>
              <w:br/>
            </w:r>
          </w:p>
          <w:p w:rsidR="00C67955" w:rsidRPr="003C4DEB" w:rsidRDefault="005C5C55">
            <w:pPr>
              <w:pStyle w:val="SCCLsocParty"/>
              <w:rPr>
                <w:lang w:val="fr-CA"/>
              </w:rPr>
            </w:pPr>
            <w:r w:rsidRPr="003C4DEB">
              <w:rPr>
                <w:lang w:val="fr-CA"/>
              </w:rPr>
              <w:t>Sa Majesté la Reine</w:t>
            </w:r>
            <w:r w:rsidRPr="003C4DEB">
              <w:rPr>
                <w:lang w:val="fr-CA"/>
              </w:rPr>
              <w:br/>
            </w:r>
          </w:p>
          <w:p w:rsidR="00C67955" w:rsidRPr="003C4DEB" w:rsidRDefault="005C5C55">
            <w:pPr>
              <w:pStyle w:val="SCCLsocPartyRole"/>
              <w:rPr>
                <w:lang w:val="fr-CA"/>
              </w:rPr>
            </w:pPr>
            <w:r w:rsidRPr="003C4DEB">
              <w:rPr>
                <w:lang w:val="fr-CA"/>
              </w:rPr>
              <w:t>Intimée</w:t>
            </w:r>
          </w:p>
        </w:tc>
      </w:tr>
      <w:tr w:rsidR="00824412" w:rsidRPr="003C4DE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3C4DE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3C4DE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3C4DEB" w:rsidRDefault="00824412" w:rsidP="00B408F8">
            <w:pPr>
              <w:rPr>
                <w:lang w:val="fr-CA"/>
              </w:rPr>
            </w:pPr>
          </w:p>
        </w:tc>
      </w:tr>
      <w:tr w:rsidR="00824412" w:rsidRPr="003C4DE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8334D">
            <w:pPr>
              <w:jc w:val="both"/>
            </w:pPr>
            <w:r w:rsidRPr="006E7BAE">
              <w:t>The</w:t>
            </w:r>
            <w:r w:rsidR="005C5C55">
              <w:t xml:space="preserve"> motion </w:t>
            </w:r>
            <w:r w:rsidR="0098334D">
              <w:t>to appoint</w:t>
            </w:r>
            <w:r w:rsidR="005C5C55">
              <w:t xml:space="preserve"> counsel is dismissed.  The motion for an extension of time to serve and file the application for leave to appeal is dismissed</w:t>
            </w:r>
            <w:r w:rsidR="0098334D">
              <w:t>.  I</w:t>
            </w:r>
            <w:r w:rsidR="00143A9F">
              <w:t>n any event</w:t>
            </w:r>
            <w:r w:rsidR="0098334D" w:rsidRPr="00677AF4">
              <w:t xml:space="preserve">, </w:t>
            </w:r>
            <w:r w:rsidR="003C4DEB" w:rsidRPr="00677AF4">
              <w:t>had such motion been granted</w:t>
            </w:r>
            <w:r w:rsidR="003C4DEB">
              <w:t xml:space="preserve">, </w:t>
            </w:r>
            <w:r w:rsidR="0098334D">
              <w:t>the</w:t>
            </w:r>
            <w:r w:rsidRPr="006E7BAE">
              <w:t xml:space="preserve">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1338, 2007 SKCA 102</w:t>
            </w:r>
            <w:r w:rsidRPr="006E7BAE">
              <w:t xml:space="preserve">, dated </w:t>
            </w:r>
            <w:r>
              <w:t>September 24, 2007</w:t>
            </w:r>
            <w:r w:rsidR="0098334D">
              <w:t xml:space="preserve"> would have been</w:t>
            </w:r>
            <w:r w:rsidRPr="006E7BAE">
              <w:t xml:space="preserve"> </w:t>
            </w:r>
            <w:r w:rsidR="00143A9F"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8334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C961D4">
              <w:rPr>
                <w:lang w:val="fr-CA"/>
              </w:rPr>
              <w:t>requ</w:t>
            </w:r>
            <w:r w:rsidR="00C961D4">
              <w:rPr>
                <w:rFonts w:cs="Times New Roman"/>
                <w:lang w:val="fr-CA"/>
              </w:rPr>
              <w:t>ê</w:t>
            </w:r>
            <w:r w:rsidR="00C961D4">
              <w:rPr>
                <w:lang w:val="fr-CA"/>
              </w:rPr>
              <w:t xml:space="preserve">te </w:t>
            </w:r>
            <w:r w:rsidR="0098334D">
              <w:rPr>
                <w:rStyle w:val="hps"/>
                <w:rFonts w:cs="Times New Roman"/>
                <w:color w:val="222222"/>
                <w:szCs w:val="24"/>
                <w:lang w:val="fr-FR"/>
              </w:rPr>
              <w:t xml:space="preserve">en </w:t>
            </w:r>
            <w:r w:rsidR="00C961D4" w:rsidRPr="00C961D4">
              <w:rPr>
                <w:rStyle w:val="hps"/>
                <w:rFonts w:cs="Times New Roman"/>
                <w:color w:val="222222"/>
                <w:szCs w:val="24"/>
                <w:lang w:val="fr-FR"/>
              </w:rPr>
              <w:t>nomination d'un avocat</w:t>
            </w:r>
            <w:r w:rsidR="00C961D4" w:rsidRPr="00C961D4">
              <w:rPr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="00C961D4" w:rsidRPr="00C961D4">
              <w:rPr>
                <w:rStyle w:val="hps"/>
                <w:rFonts w:cs="Times New Roman"/>
                <w:color w:val="222222"/>
                <w:szCs w:val="24"/>
                <w:lang w:val="fr-FR"/>
              </w:rPr>
              <w:t>est rejeté</w:t>
            </w:r>
            <w:r w:rsidR="00C961D4">
              <w:rPr>
                <w:rStyle w:val="hps"/>
                <w:rFonts w:cs="Times New Roman"/>
                <w:color w:val="222222"/>
                <w:szCs w:val="24"/>
                <w:lang w:val="fr-FR"/>
              </w:rPr>
              <w:t>e</w:t>
            </w:r>
            <w:r w:rsidR="00C961D4" w:rsidRPr="00C961D4">
              <w:rPr>
                <w:rFonts w:cs="Times New Roman"/>
                <w:color w:val="222222"/>
                <w:szCs w:val="24"/>
                <w:lang w:val="fr-FR"/>
              </w:rPr>
              <w:t>.</w:t>
            </w:r>
            <w:r w:rsidR="00C961D4">
              <w:rPr>
                <w:rFonts w:cs="Times New Roman"/>
                <w:color w:val="222222"/>
                <w:szCs w:val="24"/>
                <w:lang w:val="fr-FR"/>
              </w:rPr>
              <w:t xml:space="preserve">  La requête </w:t>
            </w:r>
            <w:r w:rsidR="0098334D">
              <w:rPr>
                <w:rFonts w:cs="Times New Roman"/>
                <w:color w:val="222222"/>
                <w:szCs w:val="24"/>
                <w:lang w:val="fr-FR"/>
              </w:rPr>
              <w:t xml:space="preserve">en </w:t>
            </w:r>
            <w:r w:rsidR="00C961D4">
              <w:rPr>
                <w:rFonts w:cs="Times New Roman"/>
                <w:color w:val="222222"/>
                <w:szCs w:val="24"/>
                <w:lang w:val="fr-FR"/>
              </w:rPr>
              <w:t>prorogation du délai de signification et de dépôt de la demande d’autorisation d’appel est rejetée</w:t>
            </w:r>
            <w:r w:rsidR="0098334D">
              <w:rPr>
                <w:rFonts w:cs="Times New Roman"/>
                <w:color w:val="222222"/>
                <w:szCs w:val="24"/>
                <w:lang w:val="fr-FR"/>
              </w:rPr>
              <w:t>.  Quoiqu’il en soit, même si la requête avait été accueillie, l</w:t>
            </w:r>
            <w:r w:rsidR="00C961D4">
              <w:rPr>
                <w:rFonts w:cs="Times New Roman"/>
                <w:color w:val="222222"/>
                <w:szCs w:val="24"/>
                <w:lang w:val="fr-FR"/>
              </w:rPr>
              <w:t xml:space="preserve">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C4DEB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3C4DEB">
              <w:rPr>
                <w:lang w:val="fr-CA"/>
              </w:rPr>
              <w:t>1338, 2007 SKCA 102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C4DEB">
              <w:rPr>
                <w:lang w:val="fr-CA"/>
              </w:rPr>
              <w:t>24 septembre 2007</w:t>
            </w:r>
            <w:r w:rsidR="0098334D">
              <w:rPr>
                <w:lang w:val="fr-CA"/>
              </w:rPr>
              <w:t xml:space="preserve">, aurait </w:t>
            </w:r>
            <w:r w:rsidR="0098334D">
              <w:rPr>
                <w:rFonts w:cs="Times New Roman"/>
                <w:lang w:val="fr-CA"/>
              </w:rPr>
              <w:t>é</w:t>
            </w:r>
            <w:r w:rsidR="0098334D">
              <w:rPr>
                <w:lang w:val="fr-CA"/>
              </w:rPr>
              <w:t>t</w:t>
            </w:r>
            <w:r w:rsidR="0098334D">
              <w:rPr>
                <w:rFonts w:cs="Times New Roman"/>
                <w:lang w:val="fr-CA"/>
              </w:rPr>
              <w:t>é</w:t>
            </w:r>
            <w:r w:rsidR="0098334D">
              <w:rPr>
                <w:lang w:val="fr-CA"/>
              </w:rPr>
              <w:t xml:space="preserve"> </w:t>
            </w:r>
            <w:r w:rsidR="00C961D4">
              <w:rPr>
                <w:lang w:val="fr-CA"/>
              </w:rPr>
              <w:t>rejet</w:t>
            </w:r>
            <w:r w:rsidR="00C961D4">
              <w:rPr>
                <w:rFonts w:cs="Times New Roman"/>
                <w:lang w:val="fr-CA"/>
              </w:rPr>
              <w:t>é</w:t>
            </w:r>
            <w:r w:rsidR="00C961D4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8334D" w:rsidRPr="00D83B8C" w:rsidRDefault="0098334D" w:rsidP="00382FEC">
      <w:pPr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173" w:rsidRDefault="00BE6173">
      <w:r>
        <w:separator/>
      </w:r>
    </w:p>
  </w:endnote>
  <w:endnote w:type="continuationSeparator" w:id="0">
    <w:p w:rsidR="00BE6173" w:rsidRDefault="00BE6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173" w:rsidRDefault="00BE6173">
      <w:r>
        <w:separator/>
      </w:r>
    </w:p>
  </w:footnote>
  <w:footnote w:type="continuationSeparator" w:id="0">
    <w:p w:rsidR="00BE6173" w:rsidRDefault="00BE6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A140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A1407" w:rsidRPr="00417FB7">
      <w:rPr>
        <w:szCs w:val="24"/>
      </w:rPr>
      <w:fldChar w:fldCharType="separate"/>
    </w:r>
    <w:r w:rsidR="0098334D">
      <w:rPr>
        <w:noProof/>
        <w:szCs w:val="24"/>
      </w:rPr>
      <w:t>2</w:t>
    </w:r>
    <w:r w:rsidR="008A140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35628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3A9F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4DEB"/>
    <w:rsid w:val="00414694"/>
    <w:rsid w:val="00417FB7"/>
    <w:rsid w:val="0042783F"/>
    <w:rsid w:val="004943CF"/>
    <w:rsid w:val="004956DA"/>
    <w:rsid w:val="004D4658"/>
    <w:rsid w:val="004E14A8"/>
    <w:rsid w:val="004E5376"/>
    <w:rsid w:val="0055345D"/>
    <w:rsid w:val="00563E2C"/>
    <w:rsid w:val="00587869"/>
    <w:rsid w:val="005C5C55"/>
    <w:rsid w:val="00612913"/>
    <w:rsid w:val="00614908"/>
    <w:rsid w:val="006259D4"/>
    <w:rsid w:val="00650109"/>
    <w:rsid w:val="00677AF4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407"/>
    <w:rsid w:val="008A153F"/>
    <w:rsid w:val="008F53F3"/>
    <w:rsid w:val="009305BF"/>
    <w:rsid w:val="00951EF6"/>
    <w:rsid w:val="0096638C"/>
    <w:rsid w:val="00971A08"/>
    <w:rsid w:val="0098334D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E6173"/>
    <w:rsid w:val="00BF7644"/>
    <w:rsid w:val="00C1285B"/>
    <w:rsid w:val="00C173B0"/>
    <w:rsid w:val="00C2612E"/>
    <w:rsid w:val="00C67955"/>
    <w:rsid w:val="00C961D4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36AF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C96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960</Characters>
  <Application>Microsoft Office Word</Application>
  <DocSecurity>0</DocSecurity>
  <Lines>8</Lines>
  <Paragraphs>2</Paragraphs>
  <ScaleCrop>false</ScaleCrop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2014-02-07T17:24:00Z</dcterms:created>
  <dcterms:modified xsi:type="dcterms:W3CDTF">2014-02-07T17:24:00Z</dcterms:modified>
</cp:coreProperties>
</file>