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Default="0016666F" w:rsidP="00382FEC"/>
    <w:p w:rsidR="0097027A" w:rsidRDefault="0097027A" w:rsidP="00382FEC"/>
    <w:p w:rsidR="0097027A" w:rsidRDefault="0097027A" w:rsidP="00382FEC"/>
    <w:p w:rsidR="0097027A" w:rsidRDefault="0097027A" w:rsidP="00382FEC"/>
    <w:p w:rsidR="0097027A" w:rsidRPr="006E7BAE" w:rsidRDefault="0097027A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35624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4C5B74" w:rsidP="004C5B74">
            <w:r>
              <w:t>April</w:t>
            </w:r>
            <w:r w:rsidR="00EF707C">
              <w:t xml:space="preserve"> </w:t>
            </w:r>
            <w:r>
              <w:t>10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4C5B74">
            <w:pPr>
              <w:rPr>
                <w:lang w:val="en-US"/>
              </w:rPr>
            </w:pPr>
            <w:r>
              <w:t xml:space="preserve">Le </w:t>
            </w:r>
            <w:r w:rsidR="004C5B74">
              <w:t>10</w:t>
            </w:r>
            <w:r>
              <w:t xml:space="preserve"> </w:t>
            </w:r>
            <w:proofErr w:type="spellStart"/>
            <w:r w:rsidR="004C5B74">
              <w:t>avril</w:t>
            </w:r>
            <w:proofErr w:type="spellEnd"/>
            <w:r w:rsidR="004C5B74">
              <w:t xml:space="preserve"> </w:t>
            </w:r>
            <w:r>
              <w:t>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15A56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51C70">
              <w:rPr>
                <w:lang w:val="fr-CA"/>
              </w:rPr>
              <w:t>Les juges Abella, Rothstein et Moldaver</w:t>
            </w:r>
          </w:p>
        </w:tc>
      </w:tr>
      <w:tr w:rsidR="00C2612E" w:rsidRPr="00B15A5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551C7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551C7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F5058F" w:rsidRDefault="00924887">
            <w:pPr>
              <w:pStyle w:val="SCCLsocPrefix"/>
            </w:pPr>
            <w:r>
              <w:t>BETWEEN:</w:t>
            </w:r>
            <w:r>
              <w:br/>
            </w:r>
          </w:p>
          <w:p w:rsidR="00F5058F" w:rsidRDefault="00924887">
            <w:pPr>
              <w:pStyle w:val="SCCLsocParty"/>
            </w:pPr>
            <w:r>
              <w:t xml:space="preserve">ATCO Gas and </w:t>
            </w:r>
            <w:r w:rsidR="0084197E">
              <w:t>Pipelines Ltd. and</w:t>
            </w:r>
            <w:r>
              <w:t xml:space="preserve"> ATCO Electric Ltd.</w:t>
            </w:r>
            <w:r>
              <w:br/>
            </w:r>
          </w:p>
          <w:p w:rsidR="00F5058F" w:rsidRDefault="00924887">
            <w:pPr>
              <w:pStyle w:val="SCCLsocPartyRole"/>
            </w:pPr>
            <w:r>
              <w:t>Applicants</w:t>
            </w:r>
            <w:r>
              <w:br/>
            </w:r>
          </w:p>
          <w:p w:rsidR="00F5058F" w:rsidRDefault="00924887">
            <w:pPr>
              <w:pStyle w:val="SCCLsocVersus"/>
            </w:pPr>
            <w:r>
              <w:t>- and -</w:t>
            </w:r>
            <w:r>
              <w:br/>
            </w:r>
          </w:p>
          <w:p w:rsidR="00F5058F" w:rsidRDefault="00924887">
            <w:pPr>
              <w:pStyle w:val="SCCLsocParty"/>
            </w:pPr>
            <w:r>
              <w:t>Alberta Utilities Commission</w:t>
            </w:r>
            <w:r w:rsidR="0084197E">
              <w:t xml:space="preserve"> and Office of the Utilities Consumer Advocate of Alberta</w:t>
            </w:r>
            <w:r>
              <w:br/>
            </w:r>
          </w:p>
          <w:p w:rsidR="00F5058F" w:rsidRDefault="00924887">
            <w:pPr>
              <w:pStyle w:val="SCCLsocPartyRole"/>
            </w:pPr>
            <w:r>
              <w:t>Respondent</w:t>
            </w:r>
            <w:r w:rsidR="0084197E">
              <w:t>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F5058F" w:rsidRDefault="00924887">
            <w:pPr>
              <w:pStyle w:val="SCCLsocPrefix"/>
            </w:pPr>
            <w:r>
              <w:t>ENTRE :</w:t>
            </w:r>
            <w:r>
              <w:br/>
            </w:r>
          </w:p>
          <w:p w:rsidR="00F5058F" w:rsidRDefault="008610CE">
            <w:pPr>
              <w:pStyle w:val="SCCLsocParty"/>
            </w:pPr>
            <w:r>
              <w:t xml:space="preserve">ATCO Gas and Pipelines Ltd. et </w:t>
            </w:r>
            <w:r w:rsidR="00924887">
              <w:t>ATCO Electric Ltd.</w:t>
            </w:r>
            <w:r w:rsidR="00924887">
              <w:br/>
            </w:r>
          </w:p>
          <w:p w:rsidR="00F5058F" w:rsidRPr="0084197E" w:rsidRDefault="0041645D">
            <w:pPr>
              <w:pStyle w:val="SCCLsocPartyRole"/>
              <w:rPr>
                <w:lang w:val="en-US"/>
              </w:rPr>
            </w:pPr>
            <w:proofErr w:type="spellStart"/>
            <w:r w:rsidRPr="0084197E">
              <w:rPr>
                <w:lang w:val="en-US"/>
              </w:rPr>
              <w:t>Demanderesses</w:t>
            </w:r>
            <w:proofErr w:type="spellEnd"/>
            <w:r w:rsidR="00924887" w:rsidRPr="0084197E">
              <w:rPr>
                <w:lang w:val="en-US"/>
              </w:rPr>
              <w:br/>
            </w:r>
          </w:p>
          <w:p w:rsidR="00F5058F" w:rsidRPr="0084197E" w:rsidRDefault="00924887">
            <w:pPr>
              <w:pStyle w:val="SCCLsocVersus"/>
              <w:rPr>
                <w:lang w:val="en-US"/>
              </w:rPr>
            </w:pPr>
            <w:r w:rsidRPr="0084197E">
              <w:rPr>
                <w:lang w:val="en-US"/>
              </w:rPr>
              <w:t>- et -</w:t>
            </w:r>
            <w:r w:rsidRPr="0084197E">
              <w:rPr>
                <w:lang w:val="en-US"/>
              </w:rPr>
              <w:br/>
            </w:r>
          </w:p>
          <w:p w:rsidR="0084197E" w:rsidRDefault="00924887" w:rsidP="008610CE">
            <w:pPr>
              <w:pStyle w:val="SCCLsocParty"/>
            </w:pPr>
            <w:r w:rsidRPr="0084197E">
              <w:rPr>
                <w:lang w:val="en-US"/>
              </w:rPr>
              <w:t>Alberta Utilities Commission</w:t>
            </w:r>
            <w:r w:rsidR="008610CE">
              <w:rPr>
                <w:lang w:val="en-US"/>
              </w:rPr>
              <w:t xml:space="preserve"> et </w:t>
            </w:r>
            <w:r w:rsidR="008610CE">
              <w:t>Office of the Utilities Consumer Advocate of Alberta</w:t>
            </w:r>
            <w:r w:rsidRPr="0084197E">
              <w:rPr>
                <w:lang w:val="en-US"/>
              </w:rPr>
              <w:br/>
            </w:r>
          </w:p>
          <w:p w:rsidR="00F5058F" w:rsidRDefault="0041645D" w:rsidP="008610CE">
            <w:pPr>
              <w:pStyle w:val="SCCLsocPartyRole"/>
            </w:pPr>
            <w:proofErr w:type="spellStart"/>
            <w:r>
              <w:t>Intimé</w:t>
            </w:r>
            <w:r w:rsidR="008610CE">
              <w:t>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D3A56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551C70" w:rsidP="0084197E">
            <w:pPr>
              <w:jc w:val="both"/>
            </w:pPr>
            <w:r>
              <w:t>The motion of the Office of the Utilities Consumer Advocate of Alberta</w:t>
            </w:r>
            <w:r w:rsidR="004F7F62">
              <w:t xml:space="preserve"> to be added</w:t>
            </w:r>
            <w:r>
              <w:t xml:space="preserve"> as a respondent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 xml:space="preserve">, Number </w:t>
            </w:r>
            <w:r w:rsidR="00824412">
              <w:t xml:space="preserve">1101-0252-AC, </w:t>
            </w:r>
            <w:proofErr w:type="gramStart"/>
            <w:r w:rsidR="00824412">
              <w:t>2013</w:t>
            </w:r>
            <w:proofErr w:type="gramEnd"/>
            <w:r w:rsidR="00824412">
              <w:t xml:space="preserve"> ABCA 310</w:t>
            </w:r>
            <w:r w:rsidR="00824412" w:rsidRPr="006E7BAE">
              <w:t xml:space="preserve">, dated </w:t>
            </w:r>
            <w:r w:rsidR="00824412">
              <w:t>September 23, 2013</w:t>
            </w:r>
            <w:r>
              <w:t xml:space="preserve">, </w:t>
            </w:r>
            <w:r w:rsidR="00824412" w:rsidRPr="006E7BAE">
              <w:t xml:space="preserve">is </w:t>
            </w:r>
            <w:r>
              <w:t>granted</w:t>
            </w:r>
            <w:r w:rsidR="0084197E">
              <w:t>. No costs are awarded as none were requested.</w:t>
            </w:r>
            <w:r>
              <w:t xml:space="preserve">   This</w:t>
            </w:r>
            <w:r w:rsidR="004F7F62">
              <w:t xml:space="preserve"> case</w:t>
            </w:r>
            <w:r>
              <w:t xml:space="preserve"> is to be heard with </w:t>
            </w:r>
            <w:r w:rsidR="00470B75">
              <w:t xml:space="preserve">the </w:t>
            </w:r>
            <w:r w:rsidR="0084197E" w:rsidRPr="0084197E">
              <w:rPr>
                <w:i/>
              </w:rPr>
              <w:t xml:space="preserve">Ontario </w:t>
            </w:r>
            <w:r w:rsidR="0084197E" w:rsidRPr="0084197E">
              <w:rPr>
                <w:i/>
              </w:rPr>
              <w:lastRenderedPageBreak/>
              <w:t>Energy Board v. Ontario Power Generation Inc</w:t>
            </w:r>
            <w:r w:rsidR="0084197E" w:rsidRPr="009D3A56">
              <w:rPr>
                <w:i/>
              </w:rPr>
              <w:t>., et al</w:t>
            </w:r>
            <w:r w:rsidR="009D3A56" w:rsidRPr="009D3A56">
              <w:rPr>
                <w:i/>
              </w:rPr>
              <w:t>.</w:t>
            </w:r>
            <w:r>
              <w:t xml:space="preserve"> </w:t>
            </w:r>
            <w:r w:rsidR="0084197E">
              <w:t>(</w:t>
            </w:r>
            <w:r>
              <w:t>35506</w:t>
            </w:r>
            <w:r w:rsidR="0084197E">
              <w:t>)</w:t>
            </w:r>
            <w:r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4F7F62" w:rsidRDefault="00824412" w:rsidP="00C2612E">
            <w:pPr>
              <w:jc w:val="center"/>
              <w:rPr>
                <w:lang w:val="fr-CA"/>
              </w:rPr>
            </w:pPr>
            <w:r w:rsidRPr="004F7F62">
              <w:rPr>
                <w:lang w:val="fr-CA"/>
              </w:rPr>
              <w:t>JUGEMENT</w:t>
            </w:r>
          </w:p>
          <w:p w:rsidR="00824412" w:rsidRPr="004F7F62" w:rsidRDefault="00824412" w:rsidP="00417FB7">
            <w:pPr>
              <w:jc w:val="center"/>
              <w:rPr>
                <w:lang w:val="fr-CA"/>
              </w:rPr>
            </w:pPr>
          </w:p>
          <w:p w:rsidR="00824412" w:rsidRPr="0084197E" w:rsidRDefault="0084197E" w:rsidP="004F7F62">
            <w:pPr>
              <w:jc w:val="both"/>
              <w:rPr>
                <w:lang w:val="fr-CA"/>
              </w:rPr>
            </w:pPr>
            <w:r w:rsidRPr="0084197E">
              <w:rPr>
                <w:lang w:val="fr-CA"/>
              </w:rPr>
              <w:t xml:space="preserve">La requête visant l’ajout de l’Office of the Utilities Consumer </w:t>
            </w:r>
            <w:proofErr w:type="spellStart"/>
            <w:r w:rsidRPr="0084197E">
              <w:rPr>
                <w:lang w:val="fr-CA"/>
              </w:rPr>
              <w:t>Advocate</w:t>
            </w:r>
            <w:proofErr w:type="spellEnd"/>
            <w:r w:rsidRPr="0084197E">
              <w:rPr>
                <w:lang w:val="fr-CA"/>
              </w:rPr>
              <w:t xml:space="preserve"> of Alberta </w:t>
            </w:r>
            <w:r>
              <w:rPr>
                <w:lang w:val="fr-CA"/>
              </w:rPr>
              <w:t>co</w:t>
            </w:r>
            <w:r w:rsidR="004F7F62">
              <w:rPr>
                <w:lang w:val="fr-CA"/>
              </w:rPr>
              <w:t>m</w:t>
            </w:r>
            <w:r>
              <w:rPr>
                <w:lang w:val="fr-CA"/>
              </w:rPr>
              <w:t>me</w:t>
            </w:r>
            <w:r w:rsidRPr="0084197E">
              <w:rPr>
                <w:lang w:val="fr-CA"/>
              </w:rPr>
              <w:t xml:space="preserve"> intim</w:t>
            </w:r>
            <w:r>
              <w:rPr>
                <w:rFonts w:cs="Times New Roman"/>
                <w:lang w:val="fr-CA"/>
              </w:rPr>
              <w:t>é</w:t>
            </w:r>
            <w:r w:rsidRPr="0084197E">
              <w:rPr>
                <w:lang w:val="fr-CA"/>
              </w:rPr>
              <w:t xml:space="preserve"> es</w:t>
            </w:r>
            <w:r>
              <w:rPr>
                <w:lang w:val="fr-CA"/>
              </w:rPr>
              <w:t>t</w:t>
            </w:r>
            <w:r w:rsidRPr="0084197E">
              <w:rPr>
                <w:lang w:val="fr-CA"/>
              </w:rPr>
              <w:t xml:space="preserve"> accueillie. </w:t>
            </w:r>
            <w:r w:rsidR="00824412" w:rsidRPr="0084197E">
              <w:rPr>
                <w:lang w:val="fr-CA"/>
              </w:rPr>
              <w:t>L</w:t>
            </w:r>
            <w:r w:rsidR="00011960" w:rsidRPr="0084197E">
              <w:rPr>
                <w:lang w:val="fr-CA"/>
              </w:rPr>
              <w:t>a demande d’autorisation d’appel de l’arrêt de la</w:t>
            </w:r>
            <w:r w:rsidR="00824412" w:rsidRPr="0084197E">
              <w:rPr>
                <w:lang w:val="fr-CA"/>
              </w:rPr>
              <w:t xml:space="preserve"> Cou</w:t>
            </w:r>
            <w:r w:rsidR="00824412" w:rsidRPr="00551C70">
              <w:rPr>
                <w:lang w:val="fr-CA"/>
              </w:rPr>
              <w:t>r d'appel de l’Alberta (Calgary)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551C70">
              <w:rPr>
                <w:lang w:val="fr-CA"/>
              </w:rPr>
              <w:t>1101-0252-AC, 2013 ABCA 310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51C70">
              <w:rPr>
                <w:lang w:val="fr-CA"/>
              </w:rPr>
              <w:t>23 septembre 2013</w:t>
            </w:r>
            <w:r w:rsidR="00824412" w:rsidRPr="006E7BAE">
              <w:rPr>
                <w:lang w:val="fr-CA"/>
              </w:rPr>
              <w:t xml:space="preserve">, est </w:t>
            </w:r>
            <w:r w:rsidR="00551C70">
              <w:rPr>
                <w:lang w:val="fr-CA"/>
              </w:rPr>
              <w:t>accueillie</w:t>
            </w:r>
            <w:r>
              <w:rPr>
                <w:lang w:val="fr-CA"/>
              </w:rPr>
              <w:t>. Puisqu’aucune ordonnance quant aux dépens n’a été sollicitée</w:t>
            </w:r>
            <w:r w:rsidR="004F7F62">
              <w:rPr>
                <w:lang w:val="fr-CA"/>
              </w:rPr>
              <w:t>,</w:t>
            </w:r>
            <w:r>
              <w:rPr>
                <w:lang w:val="fr-CA"/>
              </w:rPr>
              <w:t xml:space="preserve"> </w:t>
            </w:r>
            <w:r w:rsidR="00B15A56">
              <w:rPr>
                <w:lang w:val="fr-CA"/>
              </w:rPr>
              <w:t>aucuns</w:t>
            </w:r>
            <w:r>
              <w:rPr>
                <w:lang w:val="fr-CA"/>
              </w:rPr>
              <w:t xml:space="preserve"> dépens ne sont </w:t>
            </w:r>
            <w:r>
              <w:rPr>
                <w:lang w:val="fr-CA"/>
              </w:rPr>
              <w:lastRenderedPageBreak/>
              <w:t>adjug</w:t>
            </w:r>
            <w:r w:rsidR="004F7F62"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s. La présente cause sera entendue conjointement avec </w:t>
            </w:r>
            <w:r w:rsidRPr="0084197E">
              <w:rPr>
                <w:i/>
                <w:lang w:val="fr-CA"/>
              </w:rPr>
              <w:t xml:space="preserve">Ontario </w:t>
            </w:r>
            <w:proofErr w:type="spellStart"/>
            <w:r w:rsidRPr="0084197E">
              <w:rPr>
                <w:i/>
                <w:lang w:val="fr-CA"/>
              </w:rPr>
              <w:t>Energy</w:t>
            </w:r>
            <w:proofErr w:type="spellEnd"/>
            <w:r w:rsidRPr="0084197E">
              <w:rPr>
                <w:i/>
                <w:lang w:val="fr-CA"/>
              </w:rPr>
              <w:t xml:space="preserve"> </w:t>
            </w:r>
            <w:proofErr w:type="spellStart"/>
            <w:r w:rsidRPr="0084197E">
              <w:rPr>
                <w:i/>
                <w:lang w:val="fr-CA"/>
              </w:rPr>
              <w:t>Board</w:t>
            </w:r>
            <w:proofErr w:type="spellEnd"/>
            <w:r w:rsidRPr="0084197E">
              <w:rPr>
                <w:i/>
                <w:lang w:val="fr-CA"/>
              </w:rPr>
              <w:t xml:space="preserve"> </w:t>
            </w:r>
            <w:r>
              <w:rPr>
                <w:i/>
                <w:lang w:val="fr-CA"/>
              </w:rPr>
              <w:t>c</w:t>
            </w:r>
            <w:r w:rsidRPr="0084197E">
              <w:rPr>
                <w:i/>
                <w:lang w:val="fr-CA"/>
              </w:rPr>
              <w:t xml:space="preserve">. Ontario Power </w:t>
            </w:r>
            <w:proofErr w:type="spellStart"/>
            <w:r w:rsidRPr="0084197E">
              <w:rPr>
                <w:i/>
                <w:lang w:val="fr-CA"/>
              </w:rPr>
              <w:t>Generation</w:t>
            </w:r>
            <w:proofErr w:type="spellEnd"/>
            <w:r w:rsidRPr="0084197E">
              <w:rPr>
                <w:i/>
                <w:lang w:val="fr-CA"/>
              </w:rPr>
              <w:t xml:space="preserve"> Inc</w:t>
            </w:r>
            <w:r w:rsidRPr="0084197E">
              <w:rPr>
                <w:lang w:val="fr-CA"/>
              </w:rPr>
              <w:t xml:space="preserve">., </w:t>
            </w:r>
            <w:r w:rsidRPr="009D3A56">
              <w:rPr>
                <w:i/>
                <w:lang w:val="fr-CA"/>
              </w:rPr>
              <w:t>et al</w:t>
            </w:r>
            <w:r w:rsidR="009D3A56" w:rsidRPr="009D3A56">
              <w:rPr>
                <w:i/>
                <w:lang w:val="fr-CA"/>
              </w:rPr>
              <w:t>.</w:t>
            </w:r>
            <w:r w:rsidRPr="0084197E">
              <w:rPr>
                <w:lang w:val="fr-CA"/>
              </w:rPr>
              <w:t xml:space="preserve"> (35506).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46384C" w:rsidRPr="00D83B8C" w:rsidRDefault="0046384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72E0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4C5B74">
      <w:headerReference w:type="default" r:id="rId6"/>
      <w:pgSz w:w="12240" w:h="15840"/>
      <w:pgMar w:top="1440" w:right="1440" w:bottom="81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013D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013D8" w:rsidRPr="00417FB7">
      <w:rPr>
        <w:szCs w:val="24"/>
      </w:rPr>
      <w:fldChar w:fldCharType="separate"/>
    </w:r>
    <w:r w:rsidR="00B15A56">
      <w:rPr>
        <w:noProof/>
        <w:szCs w:val="24"/>
      </w:rPr>
      <w:t>2</w:t>
    </w:r>
    <w:r w:rsidR="002013D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35624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66CE9"/>
    <w:rsid w:val="00070CEE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13D8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645D"/>
    <w:rsid w:val="00417FB7"/>
    <w:rsid w:val="0042783F"/>
    <w:rsid w:val="0046384C"/>
    <w:rsid w:val="00470B75"/>
    <w:rsid w:val="00472E0C"/>
    <w:rsid w:val="004943CF"/>
    <w:rsid w:val="004956DA"/>
    <w:rsid w:val="004C5B74"/>
    <w:rsid w:val="004D4658"/>
    <w:rsid w:val="004F7F62"/>
    <w:rsid w:val="00551C70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A57A6"/>
    <w:rsid w:val="007C5DE8"/>
    <w:rsid w:val="007E68C7"/>
    <w:rsid w:val="00804BE2"/>
    <w:rsid w:val="00816B78"/>
    <w:rsid w:val="00824412"/>
    <w:rsid w:val="008262A3"/>
    <w:rsid w:val="00830BBE"/>
    <w:rsid w:val="0084197E"/>
    <w:rsid w:val="0086042A"/>
    <w:rsid w:val="008610CE"/>
    <w:rsid w:val="008763A3"/>
    <w:rsid w:val="008813BC"/>
    <w:rsid w:val="00895263"/>
    <w:rsid w:val="008A0569"/>
    <w:rsid w:val="008A153F"/>
    <w:rsid w:val="008F53F3"/>
    <w:rsid w:val="00924887"/>
    <w:rsid w:val="009305BF"/>
    <w:rsid w:val="00951EF6"/>
    <w:rsid w:val="0096638C"/>
    <w:rsid w:val="0097027A"/>
    <w:rsid w:val="00971A08"/>
    <w:rsid w:val="009B161D"/>
    <w:rsid w:val="009D3A56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15A56"/>
    <w:rsid w:val="00B408F8"/>
    <w:rsid w:val="00B5078E"/>
    <w:rsid w:val="00B60EDC"/>
    <w:rsid w:val="00BC39BE"/>
    <w:rsid w:val="00BD4E4C"/>
    <w:rsid w:val="00BF3F3E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96D9E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058F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1276</Characters>
  <Application>Microsoft Office Word</Application>
  <DocSecurity>0</DocSecurity>
  <Lines>10</Lines>
  <Paragraphs>3</Paragraphs>
  <ScaleCrop>false</ScaleCrop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2014-03-25T15:54:00Z</dcterms:created>
  <dcterms:modified xsi:type="dcterms:W3CDTF">2014-04-09T14:35:00Z</dcterms:modified>
</cp:coreProperties>
</file>