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35762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3C2BA2" w:rsidP="003C2BA2">
            <w:r>
              <w:t>Le 29</w:t>
            </w:r>
            <w:r w:rsidR="00990F06">
              <w:t xml:space="preserve"> mai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C2BA2" w:rsidP="0027081E">
            <w:pPr>
              <w:rPr>
                <w:lang w:val="en-CA"/>
              </w:rPr>
            </w:pPr>
            <w:r>
              <w:t>May 29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E71A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C2BA2">
              <w:rPr>
                <w:lang w:val="en-CA"/>
              </w:rPr>
              <w:t>McLachlin C.J. and Cromwell and Wagner JJ.</w:t>
            </w:r>
          </w:p>
        </w:tc>
      </w:tr>
      <w:tr w:rsidR="00C2612E" w:rsidRPr="002E71A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C2BA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C2BA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6464E" w:rsidRDefault="003C2BA2">
            <w:pPr>
              <w:pStyle w:val="SCCLsocPrefix"/>
            </w:pPr>
            <w:r>
              <w:t>ENTRE :</w:t>
            </w:r>
            <w:r>
              <w:br/>
            </w:r>
          </w:p>
          <w:p w:rsidR="0016464E" w:rsidRDefault="003C2BA2">
            <w:pPr>
              <w:pStyle w:val="SCCLsocParty"/>
            </w:pPr>
            <w:proofErr w:type="spellStart"/>
            <w:r>
              <w:t>Marlaine</w:t>
            </w:r>
            <w:proofErr w:type="spellEnd"/>
            <w:r>
              <w:t xml:space="preserve"> </w:t>
            </w:r>
            <w:proofErr w:type="spellStart"/>
            <w:r>
              <w:t>Rainville</w:t>
            </w:r>
            <w:proofErr w:type="spellEnd"/>
            <w:r>
              <w:t xml:space="preserve"> et </w:t>
            </w:r>
            <w:proofErr w:type="spellStart"/>
            <w:r>
              <w:t>Réjean</w:t>
            </w:r>
            <w:proofErr w:type="spellEnd"/>
            <w:r>
              <w:t xml:space="preserve"> Boisvert</w:t>
            </w:r>
            <w:r>
              <w:br/>
            </w:r>
          </w:p>
          <w:p w:rsidR="0016464E" w:rsidRDefault="003C2BA2">
            <w:pPr>
              <w:pStyle w:val="SCCLsocPartyRole"/>
            </w:pPr>
            <w:r>
              <w:t>Demandeurs</w:t>
            </w:r>
            <w:r>
              <w:br/>
            </w:r>
          </w:p>
          <w:p w:rsidR="0016464E" w:rsidRDefault="003C2BA2">
            <w:pPr>
              <w:pStyle w:val="SCCLsocVersus"/>
            </w:pPr>
            <w:r>
              <w:t>- et -</w:t>
            </w:r>
            <w:r>
              <w:br/>
            </w:r>
          </w:p>
          <w:p w:rsidR="0016464E" w:rsidRDefault="003C2BA2">
            <w:pPr>
              <w:pStyle w:val="SCCLsocParty"/>
            </w:pPr>
            <w:r>
              <w:t xml:space="preserve">Robert </w:t>
            </w:r>
            <w:proofErr w:type="spellStart"/>
            <w:r>
              <w:t>Nappert</w:t>
            </w:r>
            <w:proofErr w:type="spellEnd"/>
            <w:r>
              <w:t>, Sylvain Déry et Docteur Sy</w:t>
            </w:r>
            <w:r w:rsidR="00BD5F7A">
              <w:t xml:space="preserve">lvain Déry </w:t>
            </w:r>
            <w:proofErr w:type="spellStart"/>
            <w:r w:rsidR="00BD5F7A">
              <w:t>Chirurgien-Dentiste</w:t>
            </w:r>
            <w:proofErr w:type="spellEnd"/>
            <w:r w:rsidR="00BD5F7A">
              <w:t xml:space="preserve"> </w:t>
            </w:r>
            <w:proofErr w:type="spellStart"/>
            <w:r w:rsidR="00BD5F7A">
              <w:t>i</w:t>
            </w:r>
            <w:r>
              <w:t>nc</w:t>
            </w:r>
            <w:proofErr w:type="spellEnd"/>
            <w:r>
              <w:t>.</w:t>
            </w:r>
            <w:r>
              <w:br/>
            </w:r>
          </w:p>
          <w:p w:rsidR="0016464E" w:rsidRDefault="003C2BA2" w:rsidP="003C2BA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6464E" w:rsidRPr="00BD5F7A" w:rsidRDefault="003C2BA2">
            <w:pPr>
              <w:pStyle w:val="SCCLsocPrefix"/>
              <w:rPr>
                <w:lang w:val="en-CA"/>
              </w:rPr>
            </w:pPr>
            <w:r w:rsidRPr="00BD5F7A">
              <w:rPr>
                <w:lang w:val="en-CA"/>
              </w:rPr>
              <w:t>BETWEEN:</w:t>
            </w:r>
            <w:r w:rsidRPr="00BD5F7A">
              <w:rPr>
                <w:lang w:val="en-CA"/>
              </w:rPr>
              <w:br/>
            </w:r>
          </w:p>
          <w:p w:rsidR="0016464E" w:rsidRPr="00BD5F7A" w:rsidRDefault="003C2BA2">
            <w:pPr>
              <w:pStyle w:val="SCCLsocParty"/>
              <w:rPr>
                <w:lang w:val="en-CA"/>
              </w:rPr>
            </w:pPr>
            <w:proofErr w:type="spellStart"/>
            <w:r w:rsidRPr="00BD5F7A">
              <w:rPr>
                <w:lang w:val="en-CA"/>
              </w:rPr>
              <w:t>Marlaine</w:t>
            </w:r>
            <w:proofErr w:type="spellEnd"/>
            <w:r w:rsidRPr="00BD5F7A">
              <w:rPr>
                <w:lang w:val="en-CA"/>
              </w:rPr>
              <w:t xml:space="preserve"> </w:t>
            </w:r>
            <w:proofErr w:type="spellStart"/>
            <w:r w:rsidRPr="00BD5F7A">
              <w:rPr>
                <w:lang w:val="en-CA"/>
              </w:rPr>
              <w:t>Rainville</w:t>
            </w:r>
            <w:proofErr w:type="spellEnd"/>
            <w:r w:rsidRPr="00BD5F7A">
              <w:rPr>
                <w:lang w:val="en-CA"/>
              </w:rPr>
              <w:t xml:space="preserve"> and </w:t>
            </w:r>
            <w:proofErr w:type="spellStart"/>
            <w:r w:rsidRPr="00BD5F7A">
              <w:rPr>
                <w:lang w:val="en-CA"/>
              </w:rPr>
              <w:t>Réjean</w:t>
            </w:r>
            <w:proofErr w:type="spellEnd"/>
            <w:r w:rsidRPr="00BD5F7A">
              <w:rPr>
                <w:lang w:val="en-CA"/>
              </w:rPr>
              <w:t xml:space="preserve"> </w:t>
            </w:r>
            <w:proofErr w:type="spellStart"/>
            <w:r w:rsidRPr="00BD5F7A">
              <w:rPr>
                <w:lang w:val="en-CA"/>
              </w:rPr>
              <w:t>Boisvert</w:t>
            </w:r>
            <w:proofErr w:type="spellEnd"/>
            <w:r w:rsidRPr="00BD5F7A">
              <w:rPr>
                <w:lang w:val="en-CA"/>
              </w:rPr>
              <w:br/>
            </w:r>
          </w:p>
          <w:p w:rsidR="0016464E" w:rsidRDefault="003C2BA2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16464E" w:rsidRDefault="003C2BA2">
            <w:pPr>
              <w:pStyle w:val="SCCLsocVersus"/>
            </w:pPr>
            <w:r>
              <w:t>- and -</w:t>
            </w:r>
            <w:r>
              <w:br/>
            </w:r>
          </w:p>
          <w:p w:rsidR="0016464E" w:rsidRDefault="003C2BA2">
            <w:pPr>
              <w:pStyle w:val="SCCLsocParty"/>
            </w:pPr>
            <w:r>
              <w:t xml:space="preserve">Robert </w:t>
            </w:r>
            <w:proofErr w:type="spellStart"/>
            <w:r>
              <w:t>Nappert</w:t>
            </w:r>
            <w:proofErr w:type="spellEnd"/>
            <w:r>
              <w:t>, Sylvain Déry and Docteur Sy</w:t>
            </w:r>
            <w:r w:rsidR="00BD5F7A">
              <w:t xml:space="preserve">lvain Déry </w:t>
            </w:r>
            <w:proofErr w:type="spellStart"/>
            <w:r w:rsidR="00BD5F7A">
              <w:t>Chirurgien-Dentiste</w:t>
            </w:r>
            <w:proofErr w:type="spellEnd"/>
            <w:r w:rsidR="00BD5F7A">
              <w:t xml:space="preserve"> I</w:t>
            </w:r>
            <w:r>
              <w:t>nc.</w:t>
            </w:r>
            <w:r>
              <w:br/>
            </w:r>
          </w:p>
          <w:p w:rsidR="0016464E" w:rsidRDefault="003C2BA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E71A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C2BA2" w:rsidP="003C2BA2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500-09-023994-130</w:t>
            </w:r>
            <w:r w:rsidR="0027081E" w:rsidRPr="001E26DB">
              <w:t xml:space="preserve">, </w:t>
            </w:r>
            <w:r>
              <w:t xml:space="preserve">2013 QCCA 2232, </w:t>
            </w:r>
            <w:r w:rsidR="0027081E" w:rsidRPr="001E26DB">
              <w:t xml:space="preserve">daté du </w:t>
            </w:r>
            <w:r w:rsidR="0027081E">
              <w:t>13 décembre 2013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C2BA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3C2BA2">
              <w:rPr>
                <w:lang w:val="en-CA"/>
              </w:rPr>
              <w:t xml:space="preserve">motion for an extension of time to serve and file the application for leave to appeal is granted.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C2BA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C2BA2">
              <w:rPr>
                <w:lang w:val="en-CA"/>
              </w:rPr>
              <w:t xml:space="preserve"> 500-09-023994-130</w:t>
            </w:r>
            <w:r w:rsidRPr="001E26DB">
              <w:rPr>
                <w:lang w:val="en-CA"/>
              </w:rPr>
              <w:t>,</w:t>
            </w:r>
            <w:r w:rsidR="003C2BA2" w:rsidRPr="003C2BA2">
              <w:rPr>
                <w:lang w:val="en-CA"/>
              </w:rPr>
              <w:t xml:space="preserve"> 2013</w:t>
            </w:r>
            <w:r w:rsidR="003C2BA2">
              <w:rPr>
                <w:lang w:val="en-CA"/>
              </w:rPr>
              <w:t xml:space="preserve"> </w:t>
            </w:r>
            <w:r w:rsidR="003C2BA2" w:rsidRPr="003C2BA2">
              <w:rPr>
                <w:lang w:val="en-CA"/>
              </w:rPr>
              <w:t>QCCA 2232,</w:t>
            </w:r>
            <w:r w:rsidRPr="001E26DB">
              <w:rPr>
                <w:lang w:val="en-CA"/>
              </w:rPr>
              <w:t xml:space="preserve"> dated </w:t>
            </w:r>
            <w:r w:rsidRPr="003C2BA2">
              <w:rPr>
                <w:lang w:val="en-CA"/>
              </w:rPr>
              <w:t>December 13, 2013</w:t>
            </w:r>
            <w:r w:rsidR="00BD5F7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C2BA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2E71A3" w:rsidRDefault="002E71A3" w:rsidP="00382FEC">
      <w:pPr>
        <w:rPr>
          <w:lang w:val="en-US"/>
        </w:rPr>
      </w:pPr>
    </w:p>
    <w:p w:rsidR="002E71A3" w:rsidRPr="002C29B6" w:rsidRDefault="002E71A3" w:rsidP="00382FEC">
      <w:pPr>
        <w:rPr>
          <w:lang w:val="en-US"/>
        </w:rPr>
      </w:pPr>
    </w:p>
    <w:p w:rsidR="009F436C" w:rsidRPr="002C29B6" w:rsidRDefault="002E71A3" w:rsidP="00417FB7">
      <w:pPr>
        <w:jc w:val="center"/>
        <w:rPr>
          <w:lang w:val="en-US"/>
        </w:rPr>
      </w:pPr>
      <w:r w:rsidRPr="00F67F03">
        <w:rPr>
          <w:lang w:val="fr-FR"/>
        </w:rPr>
        <w:t>J.C.</w:t>
      </w:r>
      <w:r>
        <w:rPr>
          <w:lang w:val="fr-FR"/>
        </w:rPr>
        <w:t>S.C.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</w:t>
      </w:r>
      <w:r w:rsidR="002E71A3">
        <w:rPr>
          <w:lang w:val="fr-FR"/>
        </w:rPr>
        <w:t>S.</w:t>
      </w:r>
      <w:r w:rsidRPr="00F67F03">
        <w:rPr>
          <w:lang w:val="fr-FR"/>
        </w:rPr>
        <w:t>C.C.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1F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1F35" w:rsidRPr="00417FB7">
      <w:rPr>
        <w:szCs w:val="24"/>
      </w:rPr>
      <w:fldChar w:fldCharType="separate"/>
    </w:r>
    <w:r w:rsidR="002E71A3">
      <w:rPr>
        <w:noProof/>
        <w:szCs w:val="24"/>
      </w:rPr>
      <w:t>2</w:t>
    </w:r>
    <w:r w:rsidR="00651F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35762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464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71A3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2BA2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1F35"/>
    <w:rsid w:val="00655333"/>
    <w:rsid w:val="006579C4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D5F7A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971</Characters>
  <Application>Microsoft Office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2014-05-13T14:20:00Z</dcterms:created>
  <dcterms:modified xsi:type="dcterms:W3CDTF">2014-05-27T14:59:00Z</dcterms:modified>
</cp:coreProperties>
</file>