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35788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E757C5">
            <w:r>
              <w:t xml:space="preserve">July </w:t>
            </w:r>
            <w:r w:rsidR="00E757C5">
              <w:t>17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757C5">
            <w:pPr>
              <w:rPr>
                <w:lang w:val="en-US"/>
              </w:rPr>
            </w:pPr>
            <w:r>
              <w:t xml:space="preserve">Le </w:t>
            </w:r>
            <w:r w:rsidR="00E757C5">
              <w:t>17</w:t>
            </w:r>
            <w:r>
              <w:t xml:space="preserve"> </w:t>
            </w:r>
            <w:proofErr w:type="spellStart"/>
            <w:r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20AF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757C5">
              <w:rPr>
                <w:lang w:val="fr-CA"/>
              </w:rPr>
              <w:t>Les juges Abella, Rothstein et Moldaver</w:t>
            </w:r>
          </w:p>
        </w:tc>
      </w:tr>
      <w:tr w:rsidR="00C2612E" w:rsidRPr="00320AF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757C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757C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904E0" w:rsidRDefault="00E757C5">
            <w:pPr>
              <w:pStyle w:val="SCCLsocPrefix"/>
            </w:pPr>
            <w:r>
              <w:t>BETWEEN:</w:t>
            </w:r>
            <w:r>
              <w:br/>
            </w:r>
          </w:p>
          <w:p w:rsidR="00C904E0" w:rsidRDefault="00E757C5">
            <w:pPr>
              <w:pStyle w:val="SCCLsocParty"/>
            </w:pPr>
            <w:r>
              <w:t>Miklos Zibotics</w:t>
            </w:r>
            <w:r>
              <w:br/>
            </w:r>
          </w:p>
          <w:p w:rsidR="00C904E0" w:rsidRDefault="00E757C5">
            <w:pPr>
              <w:pStyle w:val="SCCLsocPartyRole"/>
            </w:pPr>
            <w:r>
              <w:t>Applicant</w:t>
            </w:r>
            <w:r>
              <w:br/>
            </w:r>
          </w:p>
          <w:p w:rsidR="00C904E0" w:rsidRDefault="00E757C5">
            <w:pPr>
              <w:pStyle w:val="SCCLsocVersus"/>
            </w:pPr>
            <w:r>
              <w:t>- and -</w:t>
            </w:r>
            <w:r>
              <w:br/>
            </w:r>
          </w:p>
          <w:p w:rsidR="00C904E0" w:rsidRDefault="00E757C5">
            <w:pPr>
              <w:pStyle w:val="SCCLsocParty"/>
            </w:pPr>
            <w:r>
              <w:t>Attorney General of Ontario</w:t>
            </w:r>
            <w:r>
              <w:br/>
            </w:r>
          </w:p>
          <w:p w:rsidR="00C904E0" w:rsidRDefault="00E757C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904E0" w:rsidRPr="00E757C5" w:rsidRDefault="00E757C5">
            <w:pPr>
              <w:pStyle w:val="SCCLsocPrefix"/>
              <w:rPr>
                <w:lang w:val="fr-CA"/>
              </w:rPr>
            </w:pPr>
            <w:r w:rsidRPr="00E757C5">
              <w:rPr>
                <w:lang w:val="fr-CA"/>
              </w:rPr>
              <w:t>ENTRE :</w:t>
            </w:r>
            <w:r w:rsidRPr="00E757C5">
              <w:rPr>
                <w:lang w:val="fr-CA"/>
              </w:rPr>
              <w:br/>
            </w:r>
          </w:p>
          <w:p w:rsidR="00C904E0" w:rsidRPr="00E757C5" w:rsidRDefault="00E757C5">
            <w:pPr>
              <w:pStyle w:val="SCCLsocParty"/>
              <w:rPr>
                <w:lang w:val="fr-CA"/>
              </w:rPr>
            </w:pPr>
            <w:proofErr w:type="spellStart"/>
            <w:r w:rsidRPr="00E757C5">
              <w:rPr>
                <w:lang w:val="fr-CA"/>
              </w:rPr>
              <w:t>Miklos</w:t>
            </w:r>
            <w:proofErr w:type="spellEnd"/>
            <w:r w:rsidRPr="00E757C5">
              <w:rPr>
                <w:lang w:val="fr-CA"/>
              </w:rPr>
              <w:t xml:space="preserve"> </w:t>
            </w:r>
            <w:proofErr w:type="spellStart"/>
            <w:r w:rsidRPr="00E757C5">
              <w:rPr>
                <w:lang w:val="fr-CA"/>
              </w:rPr>
              <w:t>Zibotics</w:t>
            </w:r>
            <w:proofErr w:type="spellEnd"/>
            <w:r w:rsidRPr="00E757C5">
              <w:rPr>
                <w:lang w:val="fr-CA"/>
              </w:rPr>
              <w:br/>
            </w:r>
          </w:p>
          <w:p w:rsidR="00C904E0" w:rsidRPr="00E757C5" w:rsidRDefault="00E757C5">
            <w:pPr>
              <w:pStyle w:val="SCCLsocPartyRole"/>
              <w:rPr>
                <w:lang w:val="fr-CA"/>
              </w:rPr>
            </w:pPr>
            <w:r w:rsidRPr="00E757C5">
              <w:rPr>
                <w:lang w:val="fr-CA"/>
              </w:rPr>
              <w:t>Demandeur</w:t>
            </w:r>
            <w:r w:rsidRPr="00E757C5">
              <w:rPr>
                <w:lang w:val="fr-CA"/>
              </w:rPr>
              <w:br/>
            </w:r>
          </w:p>
          <w:p w:rsidR="00C904E0" w:rsidRPr="00E757C5" w:rsidRDefault="00E757C5">
            <w:pPr>
              <w:pStyle w:val="SCCLsocVersus"/>
              <w:rPr>
                <w:lang w:val="fr-CA"/>
              </w:rPr>
            </w:pPr>
            <w:r w:rsidRPr="00E757C5">
              <w:rPr>
                <w:lang w:val="fr-CA"/>
              </w:rPr>
              <w:t>- et -</w:t>
            </w:r>
            <w:r w:rsidRPr="00E757C5">
              <w:rPr>
                <w:lang w:val="fr-CA"/>
              </w:rPr>
              <w:br/>
            </w:r>
          </w:p>
          <w:p w:rsidR="00C904E0" w:rsidRPr="00E757C5" w:rsidRDefault="00E757C5">
            <w:pPr>
              <w:pStyle w:val="SCCLsocParty"/>
              <w:rPr>
                <w:lang w:val="fr-CA"/>
              </w:rPr>
            </w:pPr>
            <w:r w:rsidRPr="00E757C5">
              <w:rPr>
                <w:lang w:val="fr-CA"/>
              </w:rPr>
              <w:t>Procureur général de l'Ontario</w:t>
            </w:r>
            <w:r w:rsidRPr="00E757C5">
              <w:rPr>
                <w:lang w:val="fr-CA"/>
              </w:rPr>
              <w:br/>
            </w:r>
          </w:p>
          <w:p w:rsidR="00C904E0" w:rsidRDefault="00E757C5" w:rsidP="00320AFF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20AF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757C5" w:rsidP="001E1CB3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C54926</w:t>
            </w:r>
            <w:r w:rsidR="00824412" w:rsidRPr="006E7BAE">
              <w:t xml:space="preserve">, dated </w:t>
            </w:r>
            <w:r w:rsidR="00824412">
              <w:t>November 18, 2013</w:t>
            </w:r>
            <w:r w:rsidR="001E1CB3">
              <w:t>,</w:t>
            </w:r>
            <w:r w:rsidR="00824412" w:rsidRPr="006E7BAE">
              <w:t xml:space="preserve"> is </w:t>
            </w:r>
            <w:r w:rsidR="001E1CB3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E1CB3" w:rsidP="001E1CB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757C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757C5">
              <w:rPr>
                <w:lang w:val="fr-CA"/>
              </w:rPr>
              <w:t>C54926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757C5">
              <w:rPr>
                <w:lang w:val="fr-CA"/>
              </w:rPr>
              <w:t>18 novembre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757C5" w:rsidRPr="00D83B8C" w:rsidRDefault="00E757C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E757C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1E1CB3">
      <w:headerReference w:type="default" r:id="rId6"/>
      <w:pgSz w:w="12240" w:h="15840"/>
      <w:pgMar w:top="1440" w:right="1440" w:bottom="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C5" w:rsidRDefault="00E757C5">
      <w:r>
        <w:separator/>
      </w:r>
    </w:p>
  </w:endnote>
  <w:endnote w:type="continuationSeparator" w:id="0">
    <w:p w:rsidR="00E757C5" w:rsidRDefault="00E75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C5" w:rsidRDefault="00E757C5">
      <w:r>
        <w:separator/>
      </w:r>
    </w:p>
  </w:footnote>
  <w:footnote w:type="continuationSeparator" w:id="0">
    <w:p w:rsidR="00E757C5" w:rsidRDefault="00E75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5075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50759" w:rsidRPr="00417FB7">
      <w:rPr>
        <w:szCs w:val="24"/>
      </w:rPr>
      <w:fldChar w:fldCharType="separate"/>
    </w:r>
    <w:r w:rsidR="001E1CB3">
      <w:rPr>
        <w:noProof/>
        <w:szCs w:val="24"/>
      </w:rPr>
      <w:t>2</w:t>
    </w:r>
    <w:r w:rsidR="00C5075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E757C5" w:rsidRDefault="00E757C5" w:rsidP="008F53F3">
    <w:pPr>
      <w:rPr>
        <w:szCs w:val="24"/>
      </w:rPr>
    </w:pPr>
  </w:p>
  <w:p w:rsidR="00E757C5" w:rsidRDefault="00E757C5" w:rsidP="008F53F3">
    <w:pPr>
      <w:rPr>
        <w:szCs w:val="24"/>
      </w:rPr>
    </w:pPr>
  </w:p>
  <w:p w:rsidR="00E757C5" w:rsidRDefault="00E757C5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35788</w:t>
    </w:r>
    <w:r>
      <w:rPr>
        <w:szCs w:val="24"/>
      </w:rPr>
      <w:t>     </w:t>
    </w:r>
  </w:p>
  <w:p w:rsidR="00E757C5" w:rsidRDefault="00E757C5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1CB3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0AFF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C2E87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50759"/>
    <w:rsid w:val="00C904E0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57C5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2014-06-26T15:20:00Z</dcterms:created>
  <dcterms:modified xsi:type="dcterms:W3CDTF">2014-07-15T15:04:00Z</dcterms:modified>
</cp:coreProperties>
</file>