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24F5F" w:rsidP="008262A3">
            <w:r>
              <w:t>July 24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24F5F" w:rsidP="00816B78">
            <w:pPr>
              <w:rPr>
                <w:lang w:val="en-US"/>
              </w:rPr>
            </w:pPr>
            <w:r>
              <w:t>Le 24</w:t>
            </w:r>
            <w:r w:rsidR="00EF707C">
              <w:t xml:space="preserve"> </w:t>
            </w:r>
            <w:proofErr w:type="spellStart"/>
            <w:r w:rsidR="00EF707C">
              <w:t>juillet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6763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F2BB8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06763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F2BB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F2BB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35D27" w:rsidRDefault="00C24F5F">
            <w:pPr>
              <w:pStyle w:val="SCCLsocPrefix"/>
            </w:pPr>
            <w:r>
              <w:t>BETWEEN:</w:t>
            </w:r>
            <w:r>
              <w:br/>
            </w:r>
          </w:p>
          <w:p w:rsidR="00B35D27" w:rsidRDefault="00C24F5F">
            <w:pPr>
              <w:pStyle w:val="SCCLsocParty"/>
            </w:pPr>
            <w:r>
              <w:t>Toronto Real Estate Board</w:t>
            </w:r>
            <w:r>
              <w:br/>
            </w:r>
          </w:p>
          <w:p w:rsidR="00B35D27" w:rsidRDefault="00C24F5F">
            <w:pPr>
              <w:pStyle w:val="SCCLsocPartyRole"/>
            </w:pPr>
            <w:r>
              <w:t>Applicant</w:t>
            </w:r>
            <w:r>
              <w:br/>
            </w:r>
          </w:p>
          <w:p w:rsidR="00B35D27" w:rsidRDefault="00C24F5F">
            <w:pPr>
              <w:pStyle w:val="SCCLsocVersus"/>
            </w:pPr>
            <w:r>
              <w:t>- and -</w:t>
            </w:r>
            <w:r>
              <w:br/>
            </w:r>
          </w:p>
          <w:p w:rsidR="00B35D27" w:rsidRDefault="00C24F5F">
            <w:pPr>
              <w:pStyle w:val="SCCLsocParty"/>
            </w:pPr>
            <w:r>
              <w:t>Commissioner of Competition</w:t>
            </w:r>
            <w:r>
              <w:br/>
            </w:r>
          </w:p>
          <w:p w:rsidR="00B35D27" w:rsidRDefault="00C24F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35D27" w:rsidRDefault="00C24F5F">
            <w:pPr>
              <w:pStyle w:val="SCCLsocPrefix"/>
            </w:pPr>
            <w:r>
              <w:t>ENTRE :</w:t>
            </w:r>
            <w:r>
              <w:br/>
            </w:r>
          </w:p>
          <w:p w:rsidR="00B35D27" w:rsidRDefault="00C24F5F">
            <w:pPr>
              <w:pStyle w:val="SCCLsocParty"/>
            </w:pPr>
            <w:r>
              <w:t>Toronto Real Estate Board</w:t>
            </w:r>
            <w:r>
              <w:br/>
            </w:r>
          </w:p>
          <w:p w:rsidR="00B35D27" w:rsidRPr="007F2BB8" w:rsidRDefault="00CE5A4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24F5F" w:rsidRPr="007F2BB8">
              <w:rPr>
                <w:lang w:val="fr-CA"/>
              </w:rPr>
              <w:br/>
            </w:r>
          </w:p>
          <w:p w:rsidR="00B35D27" w:rsidRPr="007F2BB8" w:rsidRDefault="00C24F5F">
            <w:pPr>
              <w:pStyle w:val="SCCLsocVersus"/>
              <w:rPr>
                <w:lang w:val="fr-CA"/>
              </w:rPr>
            </w:pPr>
            <w:r w:rsidRPr="007F2BB8">
              <w:rPr>
                <w:lang w:val="fr-CA"/>
              </w:rPr>
              <w:t>- et -</w:t>
            </w:r>
            <w:r w:rsidRPr="007F2BB8">
              <w:rPr>
                <w:lang w:val="fr-CA"/>
              </w:rPr>
              <w:br/>
            </w:r>
          </w:p>
          <w:p w:rsidR="00B35D27" w:rsidRPr="007F2BB8" w:rsidRDefault="00C24F5F">
            <w:pPr>
              <w:pStyle w:val="SCCLsocParty"/>
              <w:rPr>
                <w:lang w:val="fr-CA"/>
              </w:rPr>
            </w:pPr>
            <w:r w:rsidRPr="007F2BB8">
              <w:rPr>
                <w:lang w:val="fr-CA"/>
              </w:rPr>
              <w:t>Commissaire de la c</w:t>
            </w:r>
            <w:r w:rsidR="00CE5A45">
              <w:rPr>
                <w:lang w:val="fr-CA"/>
              </w:rPr>
              <w:t>oncurrence</w:t>
            </w:r>
            <w:r w:rsidRPr="007F2BB8">
              <w:rPr>
                <w:lang w:val="fr-CA"/>
              </w:rPr>
              <w:br/>
            </w:r>
          </w:p>
          <w:p w:rsidR="00B35D27" w:rsidRDefault="00C24F5F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6763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24F5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A-174-13, 2014 FCA 29</w:t>
            </w:r>
            <w:r w:rsidRPr="006E7BAE">
              <w:t xml:space="preserve">, dated </w:t>
            </w:r>
            <w:r>
              <w:t>February 3, 2014</w:t>
            </w:r>
            <w:r w:rsidR="00C24F5F">
              <w:t>,</w:t>
            </w:r>
            <w:r w:rsidRPr="006E7BAE">
              <w:t xml:space="preserve"> is </w:t>
            </w:r>
            <w:r w:rsidR="00C24F5F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E5A4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F2BB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7F2BB8">
              <w:rPr>
                <w:lang w:val="fr-CA"/>
              </w:rPr>
              <w:t xml:space="preserve">A-174-13, 2014 </w:t>
            </w:r>
            <w:r w:rsidR="00CE5A45">
              <w:rPr>
                <w:lang w:val="fr-CA"/>
              </w:rPr>
              <w:t>CAF</w:t>
            </w:r>
            <w:r w:rsidRPr="007F2BB8">
              <w:rPr>
                <w:lang w:val="fr-CA"/>
              </w:rPr>
              <w:t xml:space="preserve"> 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2BB8">
              <w:rPr>
                <w:lang w:val="fr-CA"/>
              </w:rPr>
              <w:t>3 février 2014</w:t>
            </w:r>
            <w:r w:rsidRPr="006E7BAE">
              <w:rPr>
                <w:lang w:val="fr-CA"/>
              </w:rPr>
              <w:t xml:space="preserve">, est </w:t>
            </w:r>
            <w:r w:rsidR="00C24F5F">
              <w:rPr>
                <w:lang w:val="fr-CA"/>
              </w:rPr>
              <w:t>rejet</w:t>
            </w:r>
            <w:r w:rsidR="00C24F5F">
              <w:rPr>
                <w:rFonts w:cs="Times New Roman"/>
                <w:lang w:val="fr-CA"/>
              </w:rPr>
              <w:t>é</w:t>
            </w:r>
            <w:r w:rsidR="00C24F5F">
              <w:rPr>
                <w:lang w:val="fr-CA"/>
              </w:rPr>
              <w:t>e avec d</w:t>
            </w:r>
            <w:r w:rsidR="00C24F5F">
              <w:rPr>
                <w:rFonts w:cs="Times New Roman"/>
                <w:lang w:val="fr-CA"/>
              </w:rPr>
              <w:t>é</w:t>
            </w:r>
            <w:r w:rsidR="00C24F5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06763C" w:rsidRDefault="0006763C" w:rsidP="00382FEC">
      <w:pPr>
        <w:rPr>
          <w:lang w:val="fr-CA"/>
        </w:rPr>
      </w:pPr>
    </w:p>
    <w:p w:rsidR="0006763C" w:rsidRPr="00D83B8C" w:rsidRDefault="0006763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7F2BB8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7F2BB8" w:rsidRPr="00D83B8C" w:rsidRDefault="007F2BB8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A024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A0248" w:rsidRPr="00417FB7">
      <w:rPr>
        <w:szCs w:val="24"/>
      </w:rPr>
      <w:fldChar w:fldCharType="separate"/>
    </w:r>
    <w:r w:rsidR="0006763C">
      <w:rPr>
        <w:noProof/>
        <w:szCs w:val="24"/>
      </w:rPr>
      <w:t>2</w:t>
    </w:r>
    <w:r w:rsidR="00BA024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763C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B767A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6F36C2"/>
    <w:rsid w:val="00701109"/>
    <w:rsid w:val="007372EA"/>
    <w:rsid w:val="00777612"/>
    <w:rsid w:val="0079129C"/>
    <w:rsid w:val="007917FE"/>
    <w:rsid w:val="007A54CC"/>
    <w:rsid w:val="007C5DE8"/>
    <w:rsid w:val="007E68C7"/>
    <w:rsid w:val="007F2BB8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5D27"/>
    <w:rsid w:val="00B408F8"/>
    <w:rsid w:val="00B5078E"/>
    <w:rsid w:val="00B60EDC"/>
    <w:rsid w:val="00BA0248"/>
    <w:rsid w:val="00BC39BE"/>
    <w:rsid w:val="00BD4E4C"/>
    <w:rsid w:val="00BF7644"/>
    <w:rsid w:val="00C1285B"/>
    <w:rsid w:val="00C173B0"/>
    <w:rsid w:val="00C24F5F"/>
    <w:rsid w:val="00C2612E"/>
    <w:rsid w:val="00CE249F"/>
    <w:rsid w:val="00CE5A45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637</Characters>
  <Application>Microsoft Office Word</Application>
  <DocSecurity>0</DocSecurity>
  <Lines>5</Lines>
  <Paragraphs>1</Paragraphs>
  <ScaleCrop>false</ScaleCrop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2014-06-30T14:53:00Z</dcterms:created>
  <dcterms:modified xsi:type="dcterms:W3CDTF">2014-07-23T13:17:00Z</dcterms:modified>
</cp:coreProperties>
</file>