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473DF" w:rsidP="008262A3">
            <w:r>
              <w:t>August 7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D473DF">
            <w:pPr>
              <w:rPr>
                <w:lang w:val="en-US"/>
              </w:rPr>
            </w:pPr>
            <w:r>
              <w:t xml:space="preserve">Le </w:t>
            </w:r>
            <w:r w:rsidR="00D473DF">
              <w:t xml:space="preserve">7 </w:t>
            </w:r>
            <w:proofErr w:type="spellStart"/>
            <w:r w:rsidR="00D473DF">
              <w:t>août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8250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473DF">
              <w:rPr>
                <w:lang w:val="fr-CA"/>
              </w:rPr>
              <w:t>Les juges LeBel, Karakatsanis et Gascon</w:t>
            </w:r>
          </w:p>
        </w:tc>
      </w:tr>
      <w:tr w:rsidR="00C2612E" w:rsidRPr="0058250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473D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473D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473DF" w:rsidTr="00C173B0">
        <w:tc>
          <w:tcPr>
            <w:tcW w:w="2269" w:type="pct"/>
          </w:tcPr>
          <w:p w:rsidR="0012753F" w:rsidRDefault="004D5A54">
            <w:pPr>
              <w:pStyle w:val="SCCLsocPrefix"/>
            </w:pPr>
            <w:r>
              <w:t>BETWEEN:</w:t>
            </w:r>
            <w:r>
              <w:br/>
            </w:r>
          </w:p>
          <w:p w:rsidR="0012753F" w:rsidRDefault="004D5A54">
            <w:pPr>
              <w:pStyle w:val="SCCLsocParty"/>
            </w:pPr>
            <w:r>
              <w:t>Peter Misheal</w:t>
            </w:r>
            <w:r>
              <w:br/>
            </w:r>
          </w:p>
          <w:p w:rsidR="0012753F" w:rsidRDefault="004D5A54">
            <w:pPr>
              <w:pStyle w:val="SCCLsocPartyRole"/>
            </w:pPr>
            <w:r>
              <w:t>Applicant</w:t>
            </w:r>
            <w:r>
              <w:br/>
            </w:r>
          </w:p>
          <w:p w:rsidR="0012753F" w:rsidRDefault="004D5A54">
            <w:pPr>
              <w:pStyle w:val="SCCLsocVersus"/>
            </w:pPr>
            <w:r>
              <w:t>- and -</w:t>
            </w:r>
            <w:r>
              <w:br/>
            </w:r>
          </w:p>
          <w:p w:rsidR="0012753F" w:rsidRDefault="004D5A54">
            <w:pPr>
              <w:pStyle w:val="SCCLsocParty"/>
            </w:pPr>
            <w:r>
              <w:t xml:space="preserve">Mona </w:t>
            </w:r>
            <w:proofErr w:type="spellStart"/>
            <w:r>
              <w:t>Okel</w:t>
            </w:r>
            <w:proofErr w:type="spellEnd"/>
            <w:r w:rsidR="005D242F">
              <w:t xml:space="preserve"> (also known as </w:t>
            </w:r>
            <w:proofErr w:type="spellStart"/>
            <w:r w:rsidR="005D242F">
              <w:t>Molhima</w:t>
            </w:r>
            <w:proofErr w:type="spellEnd"/>
            <w:r w:rsidR="005D242F">
              <w:t xml:space="preserve"> </w:t>
            </w:r>
            <w:proofErr w:type="spellStart"/>
            <w:r w:rsidR="005D242F">
              <w:t>Okel</w:t>
            </w:r>
            <w:proofErr w:type="spellEnd"/>
            <w:r w:rsidR="005D242F">
              <w:t>)</w:t>
            </w:r>
            <w:r>
              <w:br/>
            </w:r>
          </w:p>
          <w:p w:rsidR="0012753F" w:rsidRDefault="004D5A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2753F" w:rsidRPr="00D473DF" w:rsidRDefault="004D5A54">
            <w:pPr>
              <w:pStyle w:val="SCCLsocPrefix"/>
              <w:rPr>
                <w:lang w:val="fr-CA"/>
              </w:rPr>
            </w:pPr>
            <w:r w:rsidRPr="00D473DF">
              <w:rPr>
                <w:lang w:val="fr-CA"/>
              </w:rPr>
              <w:t>ENTRE :</w:t>
            </w:r>
            <w:r w:rsidRPr="00D473DF">
              <w:rPr>
                <w:lang w:val="fr-CA"/>
              </w:rPr>
              <w:br/>
            </w:r>
          </w:p>
          <w:p w:rsidR="0012753F" w:rsidRPr="00D473DF" w:rsidRDefault="004D5A54">
            <w:pPr>
              <w:pStyle w:val="SCCLsocParty"/>
              <w:rPr>
                <w:lang w:val="fr-CA"/>
              </w:rPr>
            </w:pPr>
            <w:r w:rsidRPr="00D473DF">
              <w:rPr>
                <w:lang w:val="fr-CA"/>
              </w:rPr>
              <w:t xml:space="preserve">Peter </w:t>
            </w:r>
            <w:proofErr w:type="spellStart"/>
            <w:r w:rsidRPr="00D473DF">
              <w:rPr>
                <w:lang w:val="fr-CA"/>
              </w:rPr>
              <w:t>Misheal</w:t>
            </w:r>
            <w:proofErr w:type="spellEnd"/>
            <w:r w:rsidRPr="00D473DF">
              <w:rPr>
                <w:lang w:val="fr-CA"/>
              </w:rPr>
              <w:br/>
            </w:r>
          </w:p>
          <w:p w:rsidR="0012753F" w:rsidRPr="00D473DF" w:rsidRDefault="004D5A54">
            <w:pPr>
              <w:pStyle w:val="SCCLsocPartyRole"/>
              <w:rPr>
                <w:lang w:val="fr-CA"/>
              </w:rPr>
            </w:pPr>
            <w:r w:rsidRPr="00D473DF">
              <w:rPr>
                <w:lang w:val="fr-CA"/>
              </w:rPr>
              <w:t>Demandeur</w:t>
            </w:r>
            <w:r w:rsidRPr="00D473DF">
              <w:rPr>
                <w:lang w:val="fr-CA"/>
              </w:rPr>
              <w:br/>
            </w:r>
          </w:p>
          <w:p w:rsidR="0012753F" w:rsidRPr="00D473DF" w:rsidRDefault="004D5A54">
            <w:pPr>
              <w:pStyle w:val="SCCLsocVersus"/>
              <w:rPr>
                <w:lang w:val="fr-CA"/>
              </w:rPr>
            </w:pPr>
            <w:r w:rsidRPr="00D473DF">
              <w:rPr>
                <w:lang w:val="fr-CA"/>
              </w:rPr>
              <w:t>- et -</w:t>
            </w:r>
            <w:r w:rsidRPr="00D473DF">
              <w:rPr>
                <w:lang w:val="fr-CA"/>
              </w:rPr>
              <w:br/>
            </w:r>
          </w:p>
          <w:p w:rsidR="0012753F" w:rsidRPr="005D242F" w:rsidRDefault="004D5A54">
            <w:pPr>
              <w:pStyle w:val="SCCLsocParty"/>
              <w:rPr>
                <w:lang w:val="en-US"/>
              </w:rPr>
            </w:pPr>
            <w:r w:rsidRPr="005D242F">
              <w:rPr>
                <w:lang w:val="en-US"/>
              </w:rPr>
              <w:t xml:space="preserve">Mona </w:t>
            </w:r>
            <w:proofErr w:type="spellStart"/>
            <w:r w:rsidRPr="005D242F">
              <w:rPr>
                <w:lang w:val="en-US"/>
              </w:rPr>
              <w:t>Okel</w:t>
            </w:r>
            <w:proofErr w:type="spellEnd"/>
            <w:r w:rsidR="005D242F" w:rsidRPr="005D242F">
              <w:rPr>
                <w:lang w:val="en-US"/>
              </w:rPr>
              <w:t xml:space="preserve"> (alias </w:t>
            </w:r>
            <w:proofErr w:type="spellStart"/>
            <w:r w:rsidR="005D242F" w:rsidRPr="005D242F">
              <w:rPr>
                <w:lang w:val="en-US"/>
              </w:rPr>
              <w:t>Molhima</w:t>
            </w:r>
            <w:proofErr w:type="spellEnd"/>
            <w:r w:rsidR="005D242F" w:rsidRPr="005D242F">
              <w:rPr>
                <w:lang w:val="en-US"/>
              </w:rPr>
              <w:t xml:space="preserve"> </w:t>
            </w:r>
            <w:proofErr w:type="spellStart"/>
            <w:r w:rsidR="005D242F" w:rsidRPr="005D242F">
              <w:rPr>
                <w:lang w:val="en-US"/>
              </w:rPr>
              <w:t>Okel</w:t>
            </w:r>
            <w:proofErr w:type="spellEnd"/>
            <w:r w:rsidR="005D242F" w:rsidRPr="005D242F">
              <w:rPr>
                <w:lang w:val="en-US"/>
              </w:rPr>
              <w:t>)</w:t>
            </w:r>
            <w:r w:rsidRPr="005D242F">
              <w:rPr>
                <w:lang w:val="en-US"/>
              </w:rPr>
              <w:br/>
            </w:r>
          </w:p>
          <w:p w:rsidR="0012753F" w:rsidRPr="00D473DF" w:rsidRDefault="004D5A54" w:rsidP="00D473DF">
            <w:pPr>
              <w:pStyle w:val="SCCLsocPartyRole"/>
              <w:rPr>
                <w:lang w:val="fr-CA"/>
              </w:rPr>
            </w:pPr>
            <w:r w:rsidRPr="00D473DF">
              <w:rPr>
                <w:lang w:val="fr-CA"/>
              </w:rPr>
              <w:t>Intimée</w:t>
            </w:r>
          </w:p>
        </w:tc>
      </w:tr>
      <w:tr w:rsidR="00824412" w:rsidRPr="00D473DF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473D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473D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473DF" w:rsidRDefault="00824412" w:rsidP="00B408F8">
            <w:pPr>
              <w:rPr>
                <w:lang w:val="fr-CA"/>
              </w:rPr>
            </w:pPr>
          </w:p>
        </w:tc>
      </w:tr>
      <w:tr w:rsidR="00824412" w:rsidRPr="0058250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473DF" w:rsidP="00582503">
            <w:pPr>
              <w:jc w:val="both"/>
            </w:pPr>
            <w:r w:rsidRPr="002A01C2">
              <w:rPr>
                <w:lang w:val="en-US"/>
              </w:rPr>
              <w:t xml:space="preserve">The motion for an extension of time to serve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5D242F">
              <w:t>s</w:t>
            </w:r>
            <w:r w:rsidR="00824412" w:rsidRPr="006E7BAE">
              <w:t xml:space="preserve"> </w:t>
            </w:r>
            <w:r w:rsidR="005D242F">
              <w:t xml:space="preserve">M42706 (C46899) and </w:t>
            </w:r>
            <w:r w:rsidR="00824412">
              <w:t>M43110</w:t>
            </w:r>
            <w:r w:rsidR="00824412" w:rsidRPr="006E7BAE">
              <w:t xml:space="preserve">, dated </w:t>
            </w:r>
            <w:r w:rsidR="00824412">
              <w:t>December 30,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473DF" w:rsidP="00582503">
            <w:pPr>
              <w:jc w:val="both"/>
              <w:rPr>
                <w:lang w:val="fr-CA"/>
              </w:rPr>
            </w:pPr>
            <w:r w:rsidRPr="00D473DF">
              <w:rPr>
                <w:lang w:val="fr-CA"/>
              </w:rPr>
              <w:t xml:space="preserve">La requête en prorogation du délai de signification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73D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5D242F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5D242F">
              <w:rPr>
                <w:lang w:val="fr-CA"/>
              </w:rPr>
              <w:t>M42706 (C46899) et M</w:t>
            </w:r>
            <w:r w:rsidR="00824412" w:rsidRPr="00D473DF">
              <w:rPr>
                <w:lang w:val="fr-CA"/>
              </w:rPr>
              <w:t>43110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473DF">
              <w:rPr>
                <w:lang w:val="fr-CA"/>
              </w:rPr>
              <w:t>30 décembre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D473D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473DF" w:rsidRPr="00D83B8C">
        <w:rPr>
          <w:lang w:val="fr-CA"/>
        </w:rPr>
        <w:t xml:space="preserve"> </w:t>
      </w:r>
    </w:p>
    <w:sectPr w:rsidR="003A37CF" w:rsidRPr="00D83B8C" w:rsidSect="00D473DF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930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930A8" w:rsidRPr="00417FB7">
      <w:rPr>
        <w:szCs w:val="24"/>
      </w:rPr>
      <w:fldChar w:fldCharType="separate"/>
    </w:r>
    <w:r w:rsidR="00D473DF">
      <w:rPr>
        <w:noProof/>
        <w:szCs w:val="24"/>
      </w:rPr>
      <w:t>4</w:t>
    </w:r>
    <w:r w:rsidR="008930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753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D5A54"/>
    <w:rsid w:val="0055345D"/>
    <w:rsid w:val="00563E2C"/>
    <w:rsid w:val="00582503"/>
    <w:rsid w:val="00587869"/>
    <w:rsid w:val="005D242F"/>
    <w:rsid w:val="005E7D93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0A8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3B1F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473DF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2014-07-03T15:45:00Z</dcterms:created>
  <dcterms:modified xsi:type="dcterms:W3CDTF">2014-08-06T16:08:00Z</dcterms:modified>
</cp:coreProperties>
</file>