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35907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164E5" w:rsidP="008262A3">
            <w:r>
              <w:t xml:space="preserve">August 14 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164E5">
            <w:pPr>
              <w:rPr>
                <w:lang w:val="en-US"/>
              </w:rPr>
            </w:pPr>
            <w:r>
              <w:t xml:space="preserve">Le </w:t>
            </w:r>
            <w:r w:rsidR="003164E5">
              <w:t>14 ao</w:t>
            </w:r>
            <w:r w:rsidR="003164E5">
              <w:rPr>
                <w:rFonts w:cs="Times New Roman"/>
              </w:rPr>
              <w:t>û</w:t>
            </w:r>
            <w:r w:rsidR="003164E5">
              <w:t>t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501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64E5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650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164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164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65011" w:rsidTr="00C173B0">
        <w:tc>
          <w:tcPr>
            <w:tcW w:w="2269" w:type="pct"/>
          </w:tcPr>
          <w:p w:rsidR="00FC7CBD" w:rsidRDefault="003164E5">
            <w:pPr>
              <w:pStyle w:val="SCCLsocPrefix"/>
            </w:pPr>
            <w:r>
              <w:t>BETWEEN:</w:t>
            </w:r>
            <w:r>
              <w:br/>
            </w:r>
          </w:p>
          <w:p w:rsidR="00FC7CBD" w:rsidRDefault="003164E5">
            <w:pPr>
              <w:pStyle w:val="SCCLsocParty"/>
            </w:pPr>
            <w:r>
              <w:t>Natasha Kaye Healy</w:t>
            </w:r>
            <w:r>
              <w:br/>
            </w:r>
          </w:p>
          <w:p w:rsidR="00FC7CBD" w:rsidRDefault="003164E5">
            <w:pPr>
              <w:pStyle w:val="SCCLsocPartyRole"/>
            </w:pPr>
            <w:r>
              <w:t>Applicant</w:t>
            </w:r>
            <w:r>
              <w:br/>
            </w:r>
          </w:p>
          <w:p w:rsidR="00FC7CBD" w:rsidRDefault="003164E5">
            <w:pPr>
              <w:pStyle w:val="SCCLsocVersus"/>
            </w:pPr>
            <w:r>
              <w:t>- and -</w:t>
            </w:r>
            <w:r>
              <w:br/>
            </w:r>
          </w:p>
          <w:p w:rsidR="00FC7CBD" w:rsidRDefault="003164E5">
            <w:pPr>
              <w:pStyle w:val="SCCLsocParty"/>
            </w:pPr>
            <w:r>
              <w:t>Her Majesty the Queen</w:t>
            </w:r>
            <w:r>
              <w:br/>
            </w:r>
          </w:p>
          <w:p w:rsidR="00FC7CBD" w:rsidRDefault="003164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C7CBD" w:rsidRPr="003164E5" w:rsidRDefault="003164E5">
            <w:pPr>
              <w:pStyle w:val="SCCLsocPrefix"/>
              <w:rPr>
                <w:lang w:val="fr-CA"/>
              </w:rPr>
            </w:pPr>
            <w:r w:rsidRPr="003164E5">
              <w:rPr>
                <w:lang w:val="fr-CA"/>
              </w:rPr>
              <w:t>ENTRE :</w:t>
            </w:r>
            <w:r w:rsidRPr="003164E5">
              <w:rPr>
                <w:lang w:val="fr-CA"/>
              </w:rPr>
              <w:br/>
            </w:r>
          </w:p>
          <w:p w:rsidR="00FC7CBD" w:rsidRPr="003164E5" w:rsidRDefault="003164E5">
            <w:pPr>
              <w:pStyle w:val="SCCLsocParty"/>
              <w:rPr>
                <w:lang w:val="fr-CA"/>
              </w:rPr>
            </w:pPr>
            <w:r w:rsidRPr="003164E5">
              <w:rPr>
                <w:lang w:val="fr-CA"/>
              </w:rPr>
              <w:t>Natasha Kaye Healy</w:t>
            </w:r>
            <w:r w:rsidRPr="003164E5">
              <w:rPr>
                <w:lang w:val="fr-CA"/>
              </w:rPr>
              <w:br/>
            </w:r>
          </w:p>
          <w:p w:rsidR="00FC7CBD" w:rsidRPr="003164E5" w:rsidRDefault="003164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164E5">
              <w:rPr>
                <w:lang w:val="fr-CA"/>
              </w:rPr>
              <w:br/>
            </w:r>
          </w:p>
          <w:p w:rsidR="00FC7CBD" w:rsidRPr="003164E5" w:rsidRDefault="003164E5">
            <w:pPr>
              <w:pStyle w:val="SCCLsocVersus"/>
              <w:rPr>
                <w:lang w:val="fr-CA"/>
              </w:rPr>
            </w:pPr>
            <w:r w:rsidRPr="003164E5">
              <w:rPr>
                <w:lang w:val="fr-CA"/>
              </w:rPr>
              <w:t>- et -</w:t>
            </w:r>
            <w:r w:rsidRPr="003164E5">
              <w:rPr>
                <w:lang w:val="fr-CA"/>
              </w:rPr>
              <w:br/>
            </w:r>
          </w:p>
          <w:p w:rsidR="00FC7CBD" w:rsidRPr="003164E5" w:rsidRDefault="003164E5">
            <w:pPr>
              <w:pStyle w:val="SCCLsocParty"/>
              <w:rPr>
                <w:lang w:val="fr-CA"/>
              </w:rPr>
            </w:pPr>
            <w:r w:rsidRPr="003164E5">
              <w:rPr>
                <w:lang w:val="fr-CA"/>
              </w:rPr>
              <w:t>Sa Majesté la Reine</w:t>
            </w:r>
            <w:r w:rsidRPr="003164E5">
              <w:rPr>
                <w:lang w:val="fr-CA"/>
              </w:rPr>
              <w:br/>
            </w:r>
          </w:p>
          <w:p w:rsidR="00FC7CBD" w:rsidRPr="00365011" w:rsidRDefault="003164E5">
            <w:pPr>
              <w:pStyle w:val="SCCLsocPartyRole"/>
              <w:rPr>
                <w:lang w:val="fr-CA"/>
              </w:rPr>
            </w:pPr>
            <w:r w:rsidRPr="00365011">
              <w:rPr>
                <w:lang w:val="fr-CA"/>
              </w:rPr>
              <w:t>Intimée</w:t>
            </w:r>
          </w:p>
        </w:tc>
      </w:tr>
      <w:tr w:rsidR="00824412" w:rsidRPr="003650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6501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6501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65011" w:rsidRDefault="00824412" w:rsidP="00B408F8">
            <w:pPr>
              <w:rPr>
                <w:lang w:val="fr-CA"/>
              </w:rPr>
            </w:pPr>
          </w:p>
        </w:tc>
      </w:tr>
      <w:tr w:rsidR="00824412" w:rsidRPr="0036501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5011">
            <w:pPr>
              <w:jc w:val="both"/>
            </w:pPr>
            <w:r w:rsidRPr="006E7BAE">
              <w:t>The</w:t>
            </w:r>
            <w:r w:rsidR="003164E5">
              <w:t xml:space="preserve"> motion for an extension of time to serve and file the</w:t>
            </w:r>
            <w:r w:rsidRPr="006E7BAE">
              <w:t xml:space="preserve"> app</w:t>
            </w:r>
            <w:r w:rsidR="003164E5">
              <w:t xml:space="preserve">lication for leave to appeal is granted.  </w:t>
            </w:r>
            <w:r w:rsidR="003164E5" w:rsidRPr="006E7BAE">
              <w:t xml:space="preserve">The application for </w:t>
            </w:r>
            <w:r w:rsidR="003164E5">
              <w:t xml:space="preserve">a mandatory oral hearing pursuant to s. 43(1.2) of the </w:t>
            </w:r>
            <w:r w:rsidR="003164E5" w:rsidRPr="008432F7">
              <w:rPr>
                <w:i/>
              </w:rPr>
              <w:t>Supreme Court Act</w:t>
            </w:r>
            <w:r w:rsidR="003164E5" w:rsidRPr="006E7BAE">
              <w:t xml:space="preserve">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365011">
              <w:t>CA040495</w:t>
            </w:r>
            <w:r w:rsidR="00365011" w:rsidRPr="006E7BAE">
              <w:t>,</w:t>
            </w:r>
            <w:r w:rsidR="00365011">
              <w:t xml:space="preserve"> </w:t>
            </w:r>
            <w:r>
              <w:t xml:space="preserve">2014 BCCA 34, </w:t>
            </w:r>
            <w:r w:rsidRPr="006E7BAE">
              <w:t xml:space="preserve">dated </w:t>
            </w:r>
            <w:r>
              <w:t>January 29, 2014</w:t>
            </w:r>
            <w:r w:rsidRPr="006E7BAE">
              <w:t xml:space="preserve"> is </w:t>
            </w:r>
            <w:r w:rsidR="003164E5">
              <w:t>granted.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3164E5" w:rsidRDefault="003164E5" w:rsidP="003164E5">
            <w:pPr>
              <w:jc w:val="both"/>
              <w:rPr>
                <w:lang w:val="fr-CA"/>
              </w:rPr>
            </w:pPr>
          </w:p>
          <w:p w:rsidR="00824412" w:rsidRPr="006E7BAE" w:rsidRDefault="003164E5" w:rsidP="0036501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365011" w:rsidRPr="009E4738">
              <w:rPr>
                <w:lang w:val="fr-CA"/>
              </w:rPr>
              <w:t xml:space="preserve">La demande sollicitant la tenue d’une audience </w:t>
            </w:r>
            <w:r w:rsidR="00365011">
              <w:rPr>
                <w:lang w:val="fr-CA"/>
              </w:rPr>
              <w:t>en vertu</w:t>
            </w:r>
            <w:r w:rsidR="00365011" w:rsidRPr="009E4738">
              <w:rPr>
                <w:lang w:val="fr-CA"/>
              </w:rPr>
              <w:t xml:space="preserve"> </w:t>
            </w:r>
            <w:r w:rsidR="00365011">
              <w:rPr>
                <w:lang w:val="fr-CA"/>
              </w:rPr>
              <w:t xml:space="preserve">du </w:t>
            </w:r>
            <w:r w:rsidR="00365011" w:rsidRPr="009E4738">
              <w:rPr>
                <w:lang w:val="fr-CA"/>
              </w:rPr>
              <w:t xml:space="preserve">par. 43(1.2) de la </w:t>
            </w:r>
            <w:r w:rsidR="00365011" w:rsidRPr="009E4738">
              <w:rPr>
                <w:i/>
                <w:lang w:val="fr-CA"/>
              </w:rPr>
              <w:t>Loi sur la Cour supr</w:t>
            </w:r>
            <w:r w:rsidR="00365011" w:rsidRPr="009E4738">
              <w:rPr>
                <w:rFonts w:cs="Times New Roman"/>
                <w:i/>
                <w:lang w:val="fr-CA"/>
              </w:rPr>
              <w:t>ê</w:t>
            </w:r>
            <w:r w:rsidR="00365011" w:rsidRPr="009E4738">
              <w:rPr>
                <w:i/>
                <w:lang w:val="fr-CA"/>
              </w:rPr>
              <w:t>me</w:t>
            </w:r>
            <w:r w:rsidR="00365011" w:rsidRPr="009E4738">
              <w:rPr>
                <w:lang w:val="fr-CA"/>
              </w:rPr>
              <w:t xml:space="preserve"> </w:t>
            </w:r>
            <w:r w:rsidR="00365011">
              <w:rPr>
                <w:lang w:val="fr-CA"/>
              </w:rPr>
              <w:t xml:space="preserve">à l’égard de </w:t>
            </w:r>
            <w:r w:rsidR="00365011" w:rsidRPr="009E4738">
              <w:rPr>
                <w:lang w:val="fr-CA"/>
              </w:rPr>
              <w:t>l’arrêt</w:t>
            </w:r>
            <w:r w:rsidR="00365011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64E5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365011" w:rsidRPr="003164E5">
              <w:rPr>
                <w:lang w:val="fr-CA"/>
              </w:rPr>
              <w:t>CA040495</w:t>
            </w:r>
            <w:r w:rsidR="00365011" w:rsidRPr="006E7BAE">
              <w:rPr>
                <w:lang w:val="fr-CA"/>
              </w:rPr>
              <w:t>,</w:t>
            </w:r>
            <w:r w:rsidR="00365011">
              <w:rPr>
                <w:lang w:val="fr-CA"/>
              </w:rPr>
              <w:t xml:space="preserve"> </w:t>
            </w:r>
            <w:r w:rsidR="00824412" w:rsidRPr="003164E5">
              <w:rPr>
                <w:lang w:val="fr-CA"/>
              </w:rPr>
              <w:t xml:space="preserve">2014 BCCA 34,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64E5">
              <w:rPr>
                <w:lang w:val="fr-CA"/>
              </w:rPr>
              <w:t>29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F10390" w:rsidRDefault="00F10390" w:rsidP="00417FB7">
      <w:pPr>
        <w:jc w:val="center"/>
        <w:rPr>
          <w:lang w:val="fr-CA"/>
        </w:rPr>
      </w:pPr>
    </w:p>
    <w:p w:rsidR="00F10390" w:rsidRPr="00D83B8C" w:rsidRDefault="00F10390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10390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E5" w:rsidRDefault="003164E5">
      <w:r>
        <w:separator/>
      </w:r>
    </w:p>
  </w:endnote>
  <w:endnote w:type="continuationSeparator" w:id="0">
    <w:p w:rsidR="003164E5" w:rsidRDefault="0031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E5" w:rsidRDefault="003164E5">
      <w:r>
        <w:separator/>
      </w:r>
    </w:p>
  </w:footnote>
  <w:footnote w:type="continuationSeparator" w:id="0">
    <w:p w:rsidR="003164E5" w:rsidRDefault="00316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E5" w:rsidRDefault="003164E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4A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4A91" w:rsidRPr="00417FB7">
      <w:rPr>
        <w:szCs w:val="24"/>
      </w:rPr>
      <w:fldChar w:fldCharType="separate"/>
    </w:r>
    <w:r>
      <w:rPr>
        <w:noProof/>
        <w:szCs w:val="24"/>
      </w:rPr>
      <w:t>2</w:t>
    </w:r>
    <w:r w:rsidR="001C4A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164E5" w:rsidRDefault="003164E5" w:rsidP="008F53F3">
    <w:pPr>
      <w:rPr>
        <w:szCs w:val="24"/>
      </w:rPr>
    </w:pPr>
  </w:p>
  <w:p w:rsidR="003164E5" w:rsidRDefault="003164E5" w:rsidP="008F53F3">
    <w:pPr>
      <w:rPr>
        <w:szCs w:val="24"/>
      </w:rPr>
    </w:pPr>
  </w:p>
  <w:p w:rsidR="003164E5" w:rsidRDefault="003164E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35907</w:t>
    </w:r>
    <w:r>
      <w:rPr>
        <w:szCs w:val="24"/>
      </w:rPr>
      <w:t>     </w:t>
    </w:r>
  </w:p>
  <w:p w:rsidR="003164E5" w:rsidRDefault="003164E5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4A91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4E5"/>
    <w:rsid w:val="00326E5F"/>
    <w:rsid w:val="00335879"/>
    <w:rsid w:val="00356186"/>
    <w:rsid w:val="0036501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79E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537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0390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7CBD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2014-08-13T13:58:00Z</dcterms:created>
  <dcterms:modified xsi:type="dcterms:W3CDTF">2014-08-13T13:58:00Z</dcterms:modified>
</cp:coreProperties>
</file>