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7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3"/>
        <w:gridCol w:w="4589"/>
      </w:tblGrid>
      <w:tr w:rsidR="00417FB7" w:rsidRPr="006E7BAE" w:rsidTr="00FE497A">
        <w:tc>
          <w:tcPr>
            <w:tcW w:w="2237" w:type="pct"/>
          </w:tcPr>
          <w:p w:rsidR="00417FB7" w:rsidRPr="006E7BAE" w:rsidRDefault="00A345FA" w:rsidP="008262A3">
            <w:r>
              <w:t>September 4</w:t>
            </w:r>
            <w:r w:rsidR="00EF707C">
              <w:t>, 2014</w:t>
            </w:r>
          </w:p>
        </w:tc>
        <w:tc>
          <w:tcPr>
            <w:tcW w:w="376" w:type="pct"/>
          </w:tcPr>
          <w:p w:rsidR="00417FB7" w:rsidRPr="006E7BAE" w:rsidRDefault="00417FB7" w:rsidP="00382FEC"/>
        </w:tc>
        <w:tc>
          <w:tcPr>
            <w:tcW w:w="2388" w:type="pct"/>
          </w:tcPr>
          <w:p w:rsidR="00417FB7" w:rsidRPr="00D83B8C" w:rsidRDefault="00EF707C" w:rsidP="00A345FA">
            <w:pPr>
              <w:rPr>
                <w:lang w:val="en-US"/>
              </w:rPr>
            </w:pPr>
            <w:r>
              <w:t xml:space="preserve">Le </w:t>
            </w:r>
            <w:r w:rsidR="00A345FA">
              <w:t xml:space="preserve">4 </w:t>
            </w:r>
            <w:proofErr w:type="spellStart"/>
            <w:r w:rsidR="00A345FA"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FE497A">
        <w:tc>
          <w:tcPr>
            <w:tcW w:w="2237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6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88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4A86" w:rsidTr="00FE497A">
        <w:tc>
          <w:tcPr>
            <w:tcW w:w="223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76" w:type="pct"/>
          </w:tcPr>
          <w:p w:rsidR="00417FB7" w:rsidRPr="006E7BAE" w:rsidRDefault="00417FB7" w:rsidP="00382FEC"/>
        </w:tc>
        <w:tc>
          <w:tcPr>
            <w:tcW w:w="238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45FA">
              <w:rPr>
                <w:lang w:val="fr-FR"/>
              </w:rPr>
              <w:t>La juge en chef McLachlin et les juges Cromwell et Wagner</w:t>
            </w:r>
          </w:p>
        </w:tc>
      </w:tr>
      <w:tr w:rsidR="00C2612E" w:rsidRPr="00CB4A86" w:rsidTr="00FE497A">
        <w:tc>
          <w:tcPr>
            <w:tcW w:w="2237" w:type="pct"/>
            <w:tcMar>
              <w:top w:w="0" w:type="dxa"/>
              <w:bottom w:w="0" w:type="dxa"/>
            </w:tcMar>
          </w:tcPr>
          <w:p w:rsidR="00C2612E" w:rsidRPr="00A345FA" w:rsidRDefault="00C2612E" w:rsidP="008262A3">
            <w:pPr>
              <w:rPr>
                <w:lang w:val="fr-FR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:rsidR="00C2612E" w:rsidRPr="00A345FA" w:rsidRDefault="00C2612E" w:rsidP="00382FEC">
            <w:pPr>
              <w:rPr>
                <w:lang w:val="fr-FR"/>
              </w:rPr>
            </w:pPr>
          </w:p>
        </w:tc>
        <w:tc>
          <w:tcPr>
            <w:tcW w:w="2388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E497A">
        <w:tc>
          <w:tcPr>
            <w:tcW w:w="2237" w:type="pct"/>
          </w:tcPr>
          <w:p w:rsidR="00AB75C5" w:rsidRDefault="00A345FA">
            <w:pPr>
              <w:pStyle w:val="SCCLsocPrefix"/>
            </w:pPr>
            <w:r>
              <w:t>BETWEEN:</w:t>
            </w:r>
            <w:r>
              <w:br/>
            </w:r>
          </w:p>
          <w:p w:rsidR="00AB75C5" w:rsidRDefault="00A345FA">
            <w:pPr>
              <w:pStyle w:val="SCCLsocParty"/>
            </w:pPr>
            <w:r>
              <w:t>David Robinson and Candice Robinson</w:t>
            </w:r>
            <w:r>
              <w:br/>
            </w:r>
          </w:p>
          <w:p w:rsidR="00AB75C5" w:rsidRDefault="00A345FA">
            <w:pPr>
              <w:pStyle w:val="SCCLsocPartyRole"/>
            </w:pPr>
            <w:r>
              <w:t>Applicants</w:t>
            </w:r>
            <w:r>
              <w:br/>
            </w:r>
          </w:p>
          <w:p w:rsidR="00AB75C5" w:rsidRDefault="00A345FA">
            <w:pPr>
              <w:pStyle w:val="SCCLsocVersus"/>
            </w:pPr>
            <w:r>
              <w:t>- and -</w:t>
            </w:r>
            <w:r>
              <w:br/>
            </w:r>
          </w:p>
          <w:p w:rsidR="00AB75C5" w:rsidRDefault="00A345FA">
            <w:pPr>
              <w:pStyle w:val="SCCLsocParty"/>
            </w:pPr>
            <w:r>
              <w:t>Jeff Willis and Albert Fogarty</w:t>
            </w:r>
            <w:r>
              <w:br/>
            </w:r>
          </w:p>
          <w:p w:rsidR="00AB75C5" w:rsidRDefault="00A345FA">
            <w:pPr>
              <w:pStyle w:val="SCCLsocPartyRole"/>
            </w:pPr>
            <w:r>
              <w:t>Respondents</w:t>
            </w:r>
          </w:p>
        </w:tc>
        <w:tc>
          <w:tcPr>
            <w:tcW w:w="376" w:type="pct"/>
          </w:tcPr>
          <w:p w:rsidR="00824412" w:rsidRPr="006E7BAE" w:rsidRDefault="00824412" w:rsidP="00375294"/>
        </w:tc>
        <w:tc>
          <w:tcPr>
            <w:tcW w:w="2388" w:type="pct"/>
          </w:tcPr>
          <w:p w:rsidR="00AB75C5" w:rsidRPr="00A345FA" w:rsidRDefault="00A345FA">
            <w:pPr>
              <w:pStyle w:val="SCCLsocPrefix"/>
              <w:rPr>
                <w:lang w:val="fr-FR"/>
              </w:rPr>
            </w:pPr>
            <w:r w:rsidRPr="00A345FA">
              <w:rPr>
                <w:lang w:val="fr-FR"/>
              </w:rPr>
              <w:t>ENTRE :</w:t>
            </w:r>
            <w:r w:rsidRPr="00A345FA">
              <w:rPr>
                <w:lang w:val="fr-FR"/>
              </w:rPr>
              <w:br/>
            </w:r>
          </w:p>
          <w:p w:rsidR="00AB75C5" w:rsidRPr="00A345FA" w:rsidRDefault="00A345FA">
            <w:pPr>
              <w:pStyle w:val="SCCLsocParty"/>
              <w:rPr>
                <w:lang w:val="fr-FR"/>
              </w:rPr>
            </w:pPr>
            <w:r w:rsidRPr="00A345FA">
              <w:rPr>
                <w:lang w:val="fr-FR"/>
              </w:rPr>
              <w:t>David Robinson</w:t>
            </w:r>
            <w:r>
              <w:rPr>
                <w:lang w:val="fr-FR"/>
              </w:rPr>
              <w:t xml:space="preserve"> et</w:t>
            </w:r>
            <w:r w:rsidRPr="00A345FA">
              <w:rPr>
                <w:lang w:val="fr-FR"/>
              </w:rPr>
              <w:t xml:space="preserve"> Candice Robinson</w:t>
            </w:r>
            <w:r w:rsidRPr="00A345FA">
              <w:rPr>
                <w:lang w:val="fr-FR"/>
              </w:rPr>
              <w:br/>
            </w:r>
          </w:p>
          <w:p w:rsidR="00AB75C5" w:rsidRPr="00A345FA" w:rsidRDefault="00A345F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345FA">
              <w:rPr>
                <w:lang w:val="fr-FR"/>
              </w:rPr>
              <w:t>s</w:t>
            </w:r>
            <w:r w:rsidRPr="00A345FA">
              <w:rPr>
                <w:lang w:val="fr-FR"/>
              </w:rPr>
              <w:br/>
            </w:r>
          </w:p>
          <w:p w:rsidR="00AB75C5" w:rsidRPr="00A345FA" w:rsidRDefault="00A345FA">
            <w:pPr>
              <w:pStyle w:val="SCCLsocVersus"/>
              <w:rPr>
                <w:lang w:val="fr-FR"/>
              </w:rPr>
            </w:pPr>
            <w:r w:rsidRPr="00A345FA">
              <w:rPr>
                <w:lang w:val="fr-FR"/>
              </w:rPr>
              <w:t>- et -</w:t>
            </w:r>
            <w:r w:rsidRPr="00A345FA">
              <w:rPr>
                <w:lang w:val="fr-FR"/>
              </w:rPr>
              <w:br/>
            </w:r>
          </w:p>
          <w:p w:rsidR="00AB75C5" w:rsidRPr="00A345FA" w:rsidRDefault="00A345FA">
            <w:pPr>
              <w:pStyle w:val="SCCLsocParty"/>
              <w:rPr>
                <w:lang w:val="fr-FR"/>
              </w:rPr>
            </w:pPr>
            <w:r w:rsidRPr="00A345FA">
              <w:rPr>
                <w:lang w:val="fr-FR"/>
              </w:rPr>
              <w:t>Jeff Willis</w:t>
            </w:r>
            <w:r>
              <w:rPr>
                <w:lang w:val="fr-FR"/>
              </w:rPr>
              <w:t xml:space="preserve"> et</w:t>
            </w:r>
            <w:r w:rsidRPr="00A345FA">
              <w:rPr>
                <w:lang w:val="fr-FR"/>
              </w:rPr>
              <w:t xml:space="preserve"> Albert </w:t>
            </w:r>
            <w:proofErr w:type="spellStart"/>
            <w:r w:rsidRPr="00A345FA">
              <w:rPr>
                <w:lang w:val="fr-FR"/>
              </w:rPr>
              <w:t>Fogarty</w:t>
            </w:r>
            <w:proofErr w:type="spellEnd"/>
            <w:r w:rsidRPr="00A345FA">
              <w:rPr>
                <w:lang w:val="fr-FR"/>
              </w:rPr>
              <w:br/>
            </w:r>
          </w:p>
          <w:p w:rsidR="00AB75C5" w:rsidRDefault="00A345F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E497A">
        <w:tc>
          <w:tcPr>
            <w:tcW w:w="2237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76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88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4A86" w:rsidTr="00FE497A">
        <w:tc>
          <w:tcPr>
            <w:tcW w:w="223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45F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S1-CA-1265</w:t>
            </w:r>
            <w:r w:rsidRPr="006E7BAE">
              <w:t xml:space="preserve">, </w:t>
            </w:r>
            <w:r w:rsidR="00A345FA">
              <w:t xml:space="preserve">2014 PECA 4 err, </w:t>
            </w:r>
            <w:r w:rsidRPr="006E7BAE">
              <w:t xml:space="preserve">dated </w:t>
            </w:r>
            <w:r>
              <w:t>May 5, 2014</w:t>
            </w:r>
            <w:r w:rsidR="00A345FA">
              <w:t>,</w:t>
            </w:r>
            <w:r w:rsidRPr="006E7BAE">
              <w:t xml:space="preserve"> is </w:t>
            </w:r>
            <w:r w:rsidR="00A345FA">
              <w:t>dismissed with costs.</w:t>
            </w:r>
          </w:p>
        </w:tc>
        <w:tc>
          <w:tcPr>
            <w:tcW w:w="37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E49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FB1FC2">
              <w:rPr>
                <w:lang w:val="fr-FR"/>
              </w:rPr>
              <w:t>Cour d’</w:t>
            </w:r>
            <w:r w:rsidRPr="00A345FA">
              <w:rPr>
                <w:lang w:val="fr-FR"/>
              </w:rPr>
              <w:t>appel de l’Île-du-Prince-Édouard</w:t>
            </w:r>
            <w:r w:rsidRPr="006E7BAE">
              <w:rPr>
                <w:lang w:val="fr-CA"/>
              </w:rPr>
              <w:t>,</w:t>
            </w:r>
            <w:r w:rsidR="00FE497A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Pr="00A345FA">
              <w:rPr>
                <w:lang w:val="fr-FR"/>
              </w:rPr>
              <w:t>S1-CA-1265</w:t>
            </w:r>
            <w:r w:rsidRPr="006E7BAE">
              <w:rPr>
                <w:lang w:val="fr-CA"/>
              </w:rPr>
              <w:t xml:space="preserve">, </w:t>
            </w:r>
            <w:r w:rsidR="00A345FA" w:rsidRPr="00A345FA">
              <w:rPr>
                <w:lang w:val="fr-FR"/>
              </w:rPr>
              <w:t xml:space="preserve">2014 PECA 4 </w:t>
            </w:r>
            <w:proofErr w:type="spellStart"/>
            <w:r w:rsidR="00A345FA" w:rsidRPr="00A345FA">
              <w:rPr>
                <w:lang w:val="fr-FR"/>
              </w:rPr>
              <w:t>err</w:t>
            </w:r>
            <w:proofErr w:type="spellEnd"/>
            <w:r w:rsidR="00A345FA" w:rsidRPr="00A345FA">
              <w:rPr>
                <w:lang w:val="fr-FR"/>
              </w:rPr>
              <w:t>,</w:t>
            </w:r>
            <w:r w:rsidR="00A345FA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45FA">
              <w:rPr>
                <w:lang w:val="fr-FR"/>
              </w:rPr>
              <w:t>5 mai 2014</w:t>
            </w:r>
            <w:r w:rsidRPr="006E7BAE">
              <w:rPr>
                <w:lang w:val="fr-CA"/>
              </w:rPr>
              <w:t xml:space="preserve">, est </w:t>
            </w:r>
            <w:r w:rsidR="00A345FA">
              <w:rPr>
                <w:lang w:val="fr-CA"/>
              </w:rPr>
              <w:t>rejet</w:t>
            </w:r>
            <w:r w:rsidR="00A345FA">
              <w:rPr>
                <w:rFonts w:cs="Times New Roman"/>
                <w:lang w:val="fr-CA"/>
              </w:rPr>
              <w:t>é</w:t>
            </w:r>
            <w:r w:rsidR="00A345FA">
              <w:rPr>
                <w:lang w:val="fr-CA"/>
              </w:rPr>
              <w:t>e avec d</w:t>
            </w:r>
            <w:r w:rsidR="00A345FA">
              <w:rPr>
                <w:rFonts w:cs="Times New Roman"/>
                <w:lang w:val="fr-CA"/>
              </w:rPr>
              <w:t>é</w:t>
            </w:r>
            <w:r w:rsidR="00A345F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B1FC2" w:rsidRPr="00D83B8C" w:rsidRDefault="00FB1FC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FB1FC2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FB1FC2" w:rsidP="00CB4A86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37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37C0" w:rsidRPr="00417FB7">
      <w:rPr>
        <w:szCs w:val="24"/>
      </w:rPr>
      <w:fldChar w:fldCharType="separate"/>
    </w:r>
    <w:r w:rsidR="00CB4A86">
      <w:rPr>
        <w:noProof/>
        <w:szCs w:val="24"/>
      </w:rPr>
      <w:t>2</w:t>
    </w:r>
    <w:r w:rsidR="00CD37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338A"/>
    <w:rsid w:val="00074657"/>
    <w:rsid w:val="00091327"/>
    <w:rsid w:val="000919B4"/>
    <w:rsid w:val="000B4AA7"/>
    <w:rsid w:val="000B76FF"/>
    <w:rsid w:val="000D7521"/>
    <w:rsid w:val="000E4CCE"/>
    <w:rsid w:val="00110EB3"/>
    <w:rsid w:val="0015455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5FA"/>
    <w:rsid w:val="00AB4A38"/>
    <w:rsid w:val="00AB5E22"/>
    <w:rsid w:val="00AB75C5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4A86"/>
    <w:rsid w:val="00CD37C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FC2"/>
    <w:rsid w:val="00FD4F58"/>
    <w:rsid w:val="00FE497A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2014-08-06T19:31:00Z</dcterms:created>
  <dcterms:modified xsi:type="dcterms:W3CDTF">2014-09-03T13:49:00Z</dcterms:modified>
</cp:coreProperties>
</file>