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35985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EB18A2">
            <w:r>
              <w:t xml:space="preserve">Le </w:t>
            </w:r>
            <w:r w:rsidR="00EB18A2">
              <w:t>4 décembre</w:t>
            </w:r>
            <w:r>
              <w:t xml:space="preserve">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EB18A2" w:rsidP="0027081E">
            <w:pPr>
              <w:rPr>
                <w:lang w:val="en-CA"/>
              </w:rPr>
            </w:pPr>
            <w:proofErr w:type="spellStart"/>
            <w:r>
              <w:t>December</w:t>
            </w:r>
            <w:proofErr w:type="spellEnd"/>
            <w:r>
              <w:t xml:space="preserve"> 4</w:t>
            </w:r>
            <w:r w:rsidR="00990F06">
              <w:t>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D63416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Gascon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134B0F">
              <w:rPr>
                <w:lang w:val="en-US"/>
              </w:rPr>
              <w:t>LeBel, Karakatsanis and Gascon JJ.</w:t>
            </w:r>
          </w:p>
        </w:tc>
      </w:tr>
      <w:tr w:rsidR="00C2612E" w:rsidRPr="00D63416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34B0F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34B0F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5E6770" w:rsidRDefault="00134B0F">
            <w:pPr>
              <w:pStyle w:val="SCCLsocPrefix"/>
            </w:pPr>
            <w:r>
              <w:t>ENTRE :</w:t>
            </w:r>
            <w:r>
              <w:br/>
            </w:r>
          </w:p>
          <w:p w:rsidR="005E6770" w:rsidRDefault="00134B0F">
            <w:pPr>
              <w:pStyle w:val="SCCLsocParty"/>
            </w:pPr>
            <w:r>
              <w:t xml:space="preserve">Minibus Paquin </w:t>
            </w:r>
            <w:proofErr w:type="spellStart"/>
            <w:r>
              <w:t>inc</w:t>
            </w:r>
            <w:proofErr w:type="spellEnd"/>
            <w:r>
              <w:t>.</w:t>
            </w:r>
            <w:r>
              <w:br/>
            </w:r>
          </w:p>
          <w:p w:rsidR="005E6770" w:rsidRDefault="00134B0F">
            <w:pPr>
              <w:pStyle w:val="SCCLsocPartyRole"/>
            </w:pPr>
            <w:r>
              <w:t>Demanderesse</w:t>
            </w:r>
            <w:r>
              <w:br/>
            </w:r>
          </w:p>
          <w:p w:rsidR="005E6770" w:rsidRDefault="00134B0F">
            <w:pPr>
              <w:pStyle w:val="SCCLsocVersus"/>
            </w:pPr>
            <w:r>
              <w:t>- et -</w:t>
            </w:r>
            <w:r>
              <w:br/>
            </w:r>
          </w:p>
          <w:p w:rsidR="005E6770" w:rsidRDefault="00134B0F">
            <w:pPr>
              <w:pStyle w:val="SCCLsocParty"/>
            </w:pPr>
            <w:r>
              <w:t xml:space="preserve">Centre hospitalier universitaire de Québec, </w:t>
            </w:r>
            <w:proofErr w:type="spellStart"/>
            <w:r>
              <w:t>Dessercom</w:t>
            </w:r>
            <w:proofErr w:type="spellEnd"/>
            <w:r>
              <w:t xml:space="preserve"> </w:t>
            </w:r>
            <w:proofErr w:type="spellStart"/>
            <w:r>
              <w:t>inc</w:t>
            </w:r>
            <w:proofErr w:type="spellEnd"/>
            <w:r>
              <w:t>.</w:t>
            </w:r>
            <w:r w:rsidR="00EB18A2">
              <w:t xml:space="preserve"> et</w:t>
            </w:r>
            <w:r>
              <w:t xml:space="preserve"> Transport médical de la capitale-nationale</w:t>
            </w:r>
            <w:r>
              <w:br/>
            </w:r>
          </w:p>
          <w:p w:rsidR="005E6770" w:rsidRDefault="00134B0F" w:rsidP="00D63416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5E6770" w:rsidRPr="00134B0F" w:rsidRDefault="00134B0F">
            <w:pPr>
              <w:pStyle w:val="SCCLsocPrefix"/>
              <w:rPr>
                <w:lang w:val="en-US"/>
              </w:rPr>
            </w:pPr>
            <w:r w:rsidRPr="00134B0F">
              <w:rPr>
                <w:lang w:val="en-US"/>
              </w:rPr>
              <w:t>BETWEEN:</w:t>
            </w:r>
            <w:r w:rsidRPr="00134B0F">
              <w:rPr>
                <w:lang w:val="en-US"/>
              </w:rPr>
              <w:br/>
            </w:r>
          </w:p>
          <w:p w:rsidR="005E6770" w:rsidRPr="00134B0F" w:rsidRDefault="00134B0F">
            <w:pPr>
              <w:pStyle w:val="SCCLsocParty"/>
              <w:rPr>
                <w:lang w:val="en-US"/>
              </w:rPr>
            </w:pPr>
            <w:r w:rsidRPr="00134B0F">
              <w:rPr>
                <w:lang w:val="en-US"/>
              </w:rPr>
              <w:t>Minibus Paquin inc.</w:t>
            </w:r>
            <w:r w:rsidRPr="00134B0F">
              <w:rPr>
                <w:lang w:val="en-US"/>
              </w:rPr>
              <w:br/>
            </w:r>
          </w:p>
          <w:p w:rsidR="005E6770" w:rsidRPr="00134B0F" w:rsidRDefault="00134B0F">
            <w:pPr>
              <w:pStyle w:val="SCCLsocPartyRole"/>
              <w:rPr>
                <w:lang w:val="en-US"/>
              </w:rPr>
            </w:pPr>
            <w:r w:rsidRPr="00134B0F">
              <w:rPr>
                <w:lang w:val="en-US"/>
              </w:rPr>
              <w:t>Applicant</w:t>
            </w:r>
            <w:r w:rsidRPr="00134B0F">
              <w:rPr>
                <w:lang w:val="en-US"/>
              </w:rPr>
              <w:br/>
            </w:r>
          </w:p>
          <w:p w:rsidR="005E6770" w:rsidRPr="00134B0F" w:rsidRDefault="00134B0F">
            <w:pPr>
              <w:pStyle w:val="SCCLsocVersus"/>
              <w:rPr>
                <w:lang w:val="en-US"/>
              </w:rPr>
            </w:pPr>
            <w:r w:rsidRPr="00134B0F">
              <w:rPr>
                <w:lang w:val="en-US"/>
              </w:rPr>
              <w:t>- and -</w:t>
            </w:r>
            <w:r w:rsidRPr="00134B0F">
              <w:rPr>
                <w:lang w:val="en-US"/>
              </w:rPr>
              <w:br/>
            </w:r>
          </w:p>
          <w:p w:rsidR="005E6770" w:rsidRDefault="00134B0F">
            <w:pPr>
              <w:pStyle w:val="SCCLsocParty"/>
            </w:pPr>
            <w:r>
              <w:t xml:space="preserve">Centre hospitalier universitaire de Québec, </w:t>
            </w:r>
            <w:proofErr w:type="spellStart"/>
            <w:r>
              <w:t>Dessercom</w:t>
            </w:r>
            <w:proofErr w:type="spellEnd"/>
            <w:r>
              <w:t xml:space="preserve"> </w:t>
            </w:r>
            <w:proofErr w:type="spellStart"/>
            <w:r>
              <w:t>inc</w:t>
            </w:r>
            <w:proofErr w:type="spellEnd"/>
            <w:r>
              <w:t>.</w:t>
            </w:r>
            <w:r w:rsidR="00EB18A2">
              <w:t xml:space="preserve"> and</w:t>
            </w:r>
            <w:r>
              <w:t xml:space="preserve"> Transport médical de la capitale-nationale</w:t>
            </w:r>
            <w:r>
              <w:br/>
            </w:r>
          </w:p>
          <w:p w:rsidR="005E6770" w:rsidRDefault="00134B0F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63416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EB18A2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200-09-008056-134, 2014 QCCA 921</w:t>
            </w:r>
            <w:r w:rsidRPr="001E26DB">
              <w:t xml:space="preserve">, daté du </w:t>
            </w:r>
            <w:r>
              <w:t>6 mai 2014</w:t>
            </w:r>
            <w:r w:rsidRPr="001E26DB">
              <w:t xml:space="preserve">, est </w:t>
            </w:r>
            <w:r w:rsidR="00EB18A2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EB18A2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134B0F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134B0F">
              <w:rPr>
                <w:lang w:val="en-US"/>
              </w:rPr>
              <w:t>200-09-008056-134, 2014 QCCA 921</w:t>
            </w:r>
            <w:r w:rsidRPr="001E26DB">
              <w:rPr>
                <w:lang w:val="en-CA"/>
              </w:rPr>
              <w:t xml:space="preserve">, dated </w:t>
            </w:r>
            <w:r w:rsidRPr="00134B0F">
              <w:rPr>
                <w:lang w:val="en-US"/>
              </w:rPr>
              <w:t>May 6, 2014</w:t>
            </w:r>
            <w:r w:rsidR="00EB18A2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EB18A2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D63416" w:rsidRDefault="00655333" w:rsidP="00655333">
      <w:pPr>
        <w:jc w:val="center"/>
        <w:rPr>
          <w:lang w:val="en-US"/>
        </w:rPr>
      </w:pPr>
    </w:p>
    <w:p w:rsidR="00655333" w:rsidRPr="00EB18A2" w:rsidRDefault="00655333" w:rsidP="00655333">
      <w:pPr>
        <w:jc w:val="center"/>
      </w:pPr>
      <w:r w:rsidRPr="00EB18A2">
        <w:t>J.C.S.C.</w:t>
      </w:r>
    </w:p>
    <w:p w:rsidR="009F436C" w:rsidRPr="002C29B6" w:rsidRDefault="00655333" w:rsidP="00EB18A2">
      <w:pPr>
        <w:jc w:val="center"/>
        <w:rPr>
          <w:lang w:val="en-US"/>
        </w:rPr>
      </w:pPr>
      <w:r w:rsidRPr="00EB18A2">
        <w:t>J.S.C.C.</w:t>
      </w:r>
      <w:r w:rsidR="00EB18A2" w:rsidRPr="002C29B6">
        <w:rPr>
          <w:lang w:val="en-US"/>
        </w:rPr>
        <w:t xml:space="preserve"> </w:t>
      </w:r>
    </w:p>
    <w:sectPr w:rsidR="009F436C" w:rsidRPr="002C29B6" w:rsidSect="00EB18A2">
      <w:headerReference w:type="default" r:id="rId6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1456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14563" w:rsidRPr="00417FB7">
      <w:rPr>
        <w:szCs w:val="24"/>
      </w:rPr>
      <w:fldChar w:fldCharType="separate"/>
    </w:r>
    <w:r w:rsidR="00EB18A2">
      <w:rPr>
        <w:noProof/>
        <w:szCs w:val="24"/>
      </w:rPr>
      <w:t>4</w:t>
    </w:r>
    <w:r w:rsidR="0031456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35985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34B0F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4563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E6770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23934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3416"/>
    <w:rsid w:val="00D652D6"/>
    <w:rsid w:val="00DE063A"/>
    <w:rsid w:val="00E01893"/>
    <w:rsid w:val="00E12A51"/>
    <w:rsid w:val="00E600ED"/>
    <w:rsid w:val="00E777AD"/>
    <w:rsid w:val="00E81C0B"/>
    <w:rsid w:val="00EA4B61"/>
    <w:rsid w:val="00EB18A2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2014-11-13T12:46:00Z</dcterms:created>
  <dcterms:modified xsi:type="dcterms:W3CDTF">2014-12-01T15:34:00Z</dcterms:modified>
</cp:coreProperties>
</file>