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December 11,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11 décembre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33C0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33C09">
              <w:rPr>
                <w:lang w:val="fr-CA"/>
              </w:rPr>
              <w:t>Les juges Abella, Rothstein et Moldaver</w:t>
            </w:r>
          </w:p>
        </w:tc>
      </w:tr>
      <w:tr w:rsidR="00C2612E" w:rsidRPr="00233C0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33C0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33C0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15BA8" w:rsidRDefault="00022A58">
            <w:pPr>
              <w:pStyle w:val="SCCLsocPrefix"/>
            </w:pPr>
            <w:r>
              <w:t>BETWEEN:</w:t>
            </w:r>
            <w:r>
              <w:br/>
            </w:r>
          </w:p>
          <w:p w:rsidR="00515BA8" w:rsidRDefault="00022A58">
            <w:pPr>
              <w:pStyle w:val="SCCLsocParty"/>
            </w:pPr>
            <w:r>
              <w:t>Sibylla Giulia Hughes</w:t>
            </w:r>
            <w:r>
              <w:br/>
            </w:r>
          </w:p>
          <w:p w:rsidR="00515BA8" w:rsidRDefault="00022A58">
            <w:pPr>
              <w:pStyle w:val="SCCLsocPartyRole"/>
            </w:pPr>
            <w:r>
              <w:t>Applicant</w:t>
            </w:r>
            <w:r>
              <w:br/>
            </w:r>
          </w:p>
          <w:p w:rsidR="00515BA8" w:rsidRDefault="00022A58">
            <w:pPr>
              <w:pStyle w:val="SCCLsocVersus"/>
            </w:pPr>
            <w:r>
              <w:t>- and -</w:t>
            </w:r>
            <w:r>
              <w:br/>
            </w:r>
          </w:p>
          <w:p w:rsidR="00515BA8" w:rsidRDefault="00022A58">
            <w:pPr>
              <w:pStyle w:val="SCCLsocParty"/>
            </w:pPr>
            <w:r>
              <w:t>Calum James Hughes</w:t>
            </w:r>
            <w:r>
              <w:br/>
            </w:r>
          </w:p>
          <w:p w:rsidR="00515BA8" w:rsidRDefault="00022A5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15BA8" w:rsidRDefault="00022A58">
            <w:pPr>
              <w:pStyle w:val="SCCLsocPrefix"/>
            </w:pPr>
            <w:r>
              <w:t>ENTRE :</w:t>
            </w:r>
            <w:r>
              <w:br/>
            </w:r>
          </w:p>
          <w:p w:rsidR="00515BA8" w:rsidRDefault="00022A58">
            <w:pPr>
              <w:pStyle w:val="SCCLsocParty"/>
            </w:pPr>
            <w:r>
              <w:t>Sibylla Giulia Hughes</w:t>
            </w:r>
            <w:r>
              <w:br/>
            </w:r>
          </w:p>
          <w:p w:rsidR="00515BA8" w:rsidRDefault="00233C09">
            <w:pPr>
              <w:pStyle w:val="SCCLsocPartyRole"/>
            </w:pPr>
            <w:proofErr w:type="spellStart"/>
            <w:r>
              <w:t>Demanderesse</w:t>
            </w:r>
            <w:proofErr w:type="spellEnd"/>
            <w:r w:rsidR="00022A58">
              <w:br/>
            </w:r>
          </w:p>
          <w:p w:rsidR="00515BA8" w:rsidRDefault="00022A58">
            <w:pPr>
              <w:pStyle w:val="SCCLsocVersus"/>
            </w:pPr>
            <w:r>
              <w:t>- et -</w:t>
            </w:r>
            <w:r>
              <w:br/>
            </w:r>
          </w:p>
          <w:p w:rsidR="00515BA8" w:rsidRDefault="00022A58">
            <w:pPr>
              <w:pStyle w:val="SCCLsocParty"/>
            </w:pPr>
            <w:r>
              <w:t>Calum James Hughes</w:t>
            </w:r>
            <w:r>
              <w:br/>
            </w:r>
          </w:p>
          <w:p w:rsidR="00515BA8" w:rsidRDefault="00022A5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33C0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33C0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CA041052, 2014 BCCA 196</w:t>
            </w:r>
            <w:r w:rsidRPr="006E7BAE">
              <w:t xml:space="preserve">, dated </w:t>
            </w:r>
            <w:r>
              <w:t>May 27, 2014</w:t>
            </w:r>
            <w:r w:rsidR="00233C09">
              <w:t>,</w:t>
            </w:r>
            <w:r w:rsidRPr="006E7BAE">
              <w:t xml:space="preserve"> is </w:t>
            </w:r>
            <w:r w:rsidR="00233C09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33C0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33C0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33C09">
              <w:rPr>
                <w:lang w:val="fr-CA"/>
              </w:rPr>
              <w:t>CA041052, 2014 BCCA 196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33C09">
              <w:rPr>
                <w:lang w:val="fr-CA"/>
              </w:rPr>
              <w:t>27 mai 2014</w:t>
            </w:r>
            <w:r w:rsidRPr="006E7BAE">
              <w:rPr>
                <w:lang w:val="fr-CA"/>
              </w:rPr>
              <w:t xml:space="preserve">, est </w:t>
            </w:r>
            <w:r w:rsidR="00233C09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33C09" w:rsidRDefault="00233C09" w:rsidP="00417FB7">
      <w:pPr>
        <w:jc w:val="center"/>
        <w:rPr>
          <w:lang w:val="fr-CA"/>
        </w:rPr>
      </w:pPr>
    </w:p>
    <w:p w:rsidR="00233C09" w:rsidRPr="00D83B8C" w:rsidRDefault="00233C09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233C09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5BA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5BA8" w:rsidRPr="00417FB7">
      <w:rPr>
        <w:szCs w:val="24"/>
      </w:rPr>
      <w:fldChar w:fldCharType="separate"/>
    </w:r>
    <w:r w:rsidR="00233C09">
      <w:rPr>
        <w:noProof/>
        <w:szCs w:val="24"/>
      </w:rPr>
      <w:t>2</w:t>
    </w:r>
    <w:r w:rsidR="00515BA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3C0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5BA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650</Characters>
  <Application>Microsoft Office Word</Application>
  <DocSecurity>0</DocSecurity>
  <Lines>5</Lines>
  <Paragraphs>1</Paragraphs>
  <ScaleCrop>false</ScaleCrop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2014-12-04T15:59:00Z</dcterms:created>
  <dcterms:modified xsi:type="dcterms:W3CDTF">2014-12-04T15:59:00Z</dcterms:modified>
</cp:coreProperties>
</file>