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C2541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C2541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4EA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C2541">
              <w:rPr>
                <w:lang w:val="fr-CA"/>
              </w:rPr>
              <w:t>La juge en chef McLachlin et les juges Wagner et Gascon</w:t>
            </w:r>
          </w:p>
        </w:tc>
      </w:tr>
      <w:tr w:rsidR="00C2612E" w:rsidRPr="00FE4EA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C25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C25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C2541" w:rsidTr="00C173B0">
        <w:tc>
          <w:tcPr>
            <w:tcW w:w="2269" w:type="pct"/>
          </w:tcPr>
          <w:p w:rsidR="00B01043" w:rsidRDefault="00AC2541">
            <w:pPr>
              <w:pStyle w:val="SCCLsocPrefix"/>
            </w:pPr>
            <w:r>
              <w:t>BETWEEN:</w:t>
            </w:r>
            <w:r>
              <w:br/>
            </w:r>
          </w:p>
          <w:p w:rsidR="00B01043" w:rsidRDefault="00AC2541">
            <w:pPr>
              <w:pStyle w:val="SCCLsocParty"/>
            </w:pPr>
            <w:r>
              <w:t>Government of the Province of Alberta</w:t>
            </w:r>
            <w:r>
              <w:br/>
            </w:r>
          </w:p>
          <w:p w:rsidR="00B01043" w:rsidRDefault="00AC2541">
            <w:pPr>
              <w:pStyle w:val="SCCLsocPartyRole"/>
            </w:pPr>
            <w:r>
              <w:t>Applicant</w:t>
            </w:r>
            <w:r>
              <w:br/>
            </w:r>
          </w:p>
          <w:p w:rsidR="00B01043" w:rsidRDefault="00AC2541">
            <w:pPr>
              <w:pStyle w:val="SCCLsocVersus"/>
            </w:pPr>
            <w:r>
              <w:t>- and -</w:t>
            </w:r>
            <w:r>
              <w:br/>
            </w:r>
          </w:p>
          <w:p w:rsidR="00B01043" w:rsidRDefault="00AC2541">
            <w:pPr>
              <w:pStyle w:val="SCCLsocParty"/>
            </w:pPr>
            <w:r>
              <w:t>Alberta Union of Provincial Employees</w:t>
            </w:r>
            <w:r>
              <w:br/>
            </w:r>
          </w:p>
          <w:p w:rsidR="00B01043" w:rsidRDefault="00AC25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01043" w:rsidRPr="00FE4EAB" w:rsidRDefault="00AC2541">
            <w:pPr>
              <w:pStyle w:val="SCCLsocPrefix"/>
              <w:rPr>
                <w:lang w:val="fr-CA"/>
              </w:rPr>
            </w:pPr>
            <w:r w:rsidRPr="00FE4EAB">
              <w:rPr>
                <w:lang w:val="fr-CA"/>
              </w:rPr>
              <w:t>ENTRE :</w:t>
            </w:r>
            <w:r w:rsidRPr="00FE4EAB">
              <w:rPr>
                <w:lang w:val="fr-CA"/>
              </w:rPr>
              <w:br/>
            </w:r>
          </w:p>
          <w:p w:rsidR="00B01043" w:rsidRPr="00FE4EAB" w:rsidRDefault="00FE4EAB">
            <w:pPr>
              <w:pStyle w:val="SCCLsocParty"/>
              <w:rPr>
                <w:lang w:val="fr-CA"/>
              </w:rPr>
            </w:pPr>
            <w:r w:rsidRPr="00FE4EAB">
              <w:rPr>
                <w:lang w:val="fr-CA"/>
              </w:rPr>
              <w:t>G</w:t>
            </w:r>
            <w:r>
              <w:rPr>
                <w:lang w:val="fr-CA"/>
              </w:rPr>
              <w:t>ouvernement de la Province de l’Alberta</w:t>
            </w:r>
            <w:r w:rsidR="00AC2541" w:rsidRPr="00FE4EAB">
              <w:rPr>
                <w:lang w:val="fr-CA"/>
              </w:rPr>
              <w:br/>
            </w:r>
          </w:p>
          <w:p w:rsidR="00B01043" w:rsidRPr="00AC2541" w:rsidRDefault="00AC2541">
            <w:pPr>
              <w:pStyle w:val="SCCLsocPartyRole"/>
              <w:rPr>
                <w:lang w:val="fr-CA"/>
              </w:rPr>
            </w:pPr>
            <w:r w:rsidRPr="00AC2541">
              <w:rPr>
                <w:lang w:val="fr-CA"/>
              </w:rPr>
              <w:t>Demandeur</w:t>
            </w:r>
            <w:r w:rsidRPr="00AC2541">
              <w:rPr>
                <w:lang w:val="fr-CA"/>
              </w:rPr>
              <w:br/>
            </w:r>
          </w:p>
          <w:p w:rsidR="00B01043" w:rsidRPr="00AC2541" w:rsidRDefault="00AC2541">
            <w:pPr>
              <w:pStyle w:val="SCCLsocVersus"/>
              <w:rPr>
                <w:lang w:val="fr-CA"/>
              </w:rPr>
            </w:pPr>
            <w:r w:rsidRPr="00AC2541">
              <w:rPr>
                <w:lang w:val="fr-CA"/>
              </w:rPr>
              <w:t>- et -</w:t>
            </w:r>
            <w:r w:rsidRPr="00AC2541">
              <w:rPr>
                <w:lang w:val="fr-CA"/>
              </w:rPr>
              <w:br/>
            </w:r>
          </w:p>
          <w:p w:rsidR="00B01043" w:rsidRPr="00FE4EAB" w:rsidRDefault="00FE4EAB">
            <w:pPr>
              <w:pStyle w:val="SCCLsocParty"/>
              <w:rPr>
                <w:rFonts w:cs="Times New Roman"/>
                <w:szCs w:val="24"/>
              </w:rPr>
            </w:pPr>
            <w:r>
              <w:t>Alberta Union of Provincial Employees</w:t>
            </w:r>
            <w:r w:rsidR="00AC2541" w:rsidRPr="00FE4EAB">
              <w:rPr>
                <w:rFonts w:cs="Times New Roman"/>
                <w:szCs w:val="24"/>
              </w:rPr>
              <w:br/>
            </w:r>
          </w:p>
          <w:p w:rsidR="00B01043" w:rsidRPr="00AC2541" w:rsidRDefault="00AC2541">
            <w:pPr>
              <w:pStyle w:val="SCCLsocPartyRole"/>
              <w:rPr>
                <w:lang w:val="fr-CA"/>
              </w:rPr>
            </w:pPr>
            <w:r w:rsidRPr="00AC2541">
              <w:rPr>
                <w:lang w:val="fr-CA"/>
              </w:rPr>
              <w:t>Intimé</w:t>
            </w:r>
          </w:p>
        </w:tc>
      </w:tr>
      <w:tr w:rsidR="00824412" w:rsidRPr="00AC254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C254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C254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C2541" w:rsidRDefault="00824412" w:rsidP="00B408F8">
            <w:pPr>
              <w:rPr>
                <w:lang w:val="fr-CA"/>
              </w:rPr>
            </w:pPr>
          </w:p>
        </w:tc>
      </w:tr>
      <w:tr w:rsidR="00824412" w:rsidRPr="00FE4EA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C254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1303-0127-AC, 2014 ABCA 197</w:t>
            </w:r>
            <w:r w:rsidRPr="006E7BAE">
              <w:t xml:space="preserve">, dated </w:t>
            </w:r>
            <w:r>
              <w:t>June 17, 2014</w:t>
            </w:r>
            <w:r w:rsidR="00AC2541">
              <w:t>,</w:t>
            </w:r>
            <w:r w:rsidRPr="006E7BAE">
              <w:t xml:space="preserve"> is </w:t>
            </w:r>
            <w:r w:rsidR="00AC254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C25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FE4EAB">
              <w:rPr>
                <w:lang w:val="fr-CA"/>
              </w:rPr>
              <w:t>Cour d’</w:t>
            </w:r>
            <w:r w:rsidRPr="00AC2541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C2541">
              <w:rPr>
                <w:lang w:val="fr-CA"/>
              </w:rPr>
              <w:t>1303-0127-AC, 2014 ABCA 197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2541">
              <w:rPr>
                <w:lang w:val="fr-CA"/>
              </w:rPr>
              <w:t>17 juin 2014</w:t>
            </w:r>
            <w:r w:rsidRPr="006E7BAE">
              <w:rPr>
                <w:lang w:val="fr-CA"/>
              </w:rPr>
              <w:t xml:space="preserve">, est </w:t>
            </w:r>
            <w:r w:rsidR="00AC2541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AC2541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AC2541" w:rsidRPr="00D83B8C" w:rsidRDefault="00AC2541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21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21AE" w:rsidRPr="00417FB7">
      <w:rPr>
        <w:szCs w:val="24"/>
      </w:rPr>
      <w:fldChar w:fldCharType="separate"/>
    </w:r>
    <w:r w:rsidR="00AC2541">
      <w:rPr>
        <w:noProof/>
        <w:szCs w:val="24"/>
      </w:rPr>
      <w:t>4</w:t>
    </w:r>
    <w:r w:rsidR="00FF21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2541"/>
    <w:rsid w:val="00AE2077"/>
    <w:rsid w:val="00B01043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4EAB"/>
    <w:rsid w:val="00FF21AE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C2541"/>
  </w:style>
  <w:style w:type="character" w:customStyle="1" w:styleId="hps">
    <w:name w:val="hps"/>
    <w:basedOn w:val="DefaultParagraphFont"/>
    <w:rsid w:val="00AC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704</Characters>
  <Application>Microsoft Office Word</Application>
  <DocSecurity>0</DocSecurity>
  <Lines>5</Lines>
  <Paragraphs>1</Paragraphs>
  <ScaleCrop>false</ScaleCrop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2015-01-15T19:39:00Z</dcterms:created>
  <dcterms:modified xsi:type="dcterms:W3CDTF">2015-01-27T14:03:00Z</dcterms:modified>
</cp:coreProperties>
</file>