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666266" w:rsidP="008262A3">
            <w:r>
              <w:t>Le 26</w:t>
            </w:r>
            <w:r w:rsidR="00990F06">
              <w:t xml:space="preserve"> mars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66266" w:rsidP="0027081E">
            <w:pPr>
              <w:rPr>
                <w:lang w:val="en-CA"/>
              </w:rPr>
            </w:pPr>
            <w:r>
              <w:t>March 26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6E5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66266">
              <w:rPr>
                <w:lang w:val="en-CA"/>
              </w:rPr>
              <w:t xml:space="preserve">McLachlin C.J. and Wagner and </w:t>
            </w:r>
            <w:proofErr w:type="spellStart"/>
            <w:r w:rsidRPr="00666266">
              <w:rPr>
                <w:lang w:val="en-CA"/>
              </w:rPr>
              <w:t>Gascon</w:t>
            </w:r>
            <w:proofErr w:type="spellEnd"/>
            <w:r w:rsidRPr="00666266">
              <w:rPr>
                <w:lang w:val="en-CA"/>
              </w:rPr>
              <w:t> JJ.</w:t>
            </w:r>
          </w:p>
        </w:tc>
      </w:tr>
      <w:tr w:rsidR="00C2612E" w:rsidRPr="00156E5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6626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6626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56E56" w:rsidTr="006A1E6D">
        <w:tc>
          <w:tcPr>
            <w:tcW w:w="2269" w:type="pct"/>
          </w:tcPr>
          <w:p w:rsidR="002A2CB2" w:rsidRDefault="00666266">
            <w:pPr>
              <w:pStyle w:val="SCCLsocPrefix"/>
            </w:pPr>
            <w:r>
              <w:t>ENTRE :</w:t>
            </w:r>
            <w:r>
              <w:br/>
            </w:r>
          </w:p>
          <w:p w:rsidR="002A2CB2" w:rsidRDefault="00666266">
            <w:pPr>
              <w:pStyle w:val="SCCLsocParty"/>
            </w:pPr>
            <w:proofErr w:type="spellStart"/>
            <w:r>
              <w:t>Monsif</w:t>
            </w:r>
            <w:proofErr w:type="spellEnd"/>
            <w:r>
              <w:t xml:space="preserve"> </w:t>
            </w:r>
            <w:proofErr w:type="spellStart"/>
            <w:r>
              <w:t>Joudaane</w:t>
            </w:r>
            <w:proofErr w:type="spellEnd"/>
            <w:r>
              <w:br/>
            </w:r>
          </w:p>
          <w:p w:rsidR="002A2CB2" w:rsidRDefault="00666266">
            <w:pPr>
              <w:pStyle w:val="SCCLsocPartyRole"/>
            </w:pPr>
            <w:r>
              <w:t>Demandeur</w:t>
            </w:r>
            <w:r>
              <w:br/>
            </w:r>
          </w:p>
          <w:p w:rsidR="002A2CB2" w:rsidRDefault="00666266">
            <w:pPr>
              <w:pStyle w:val="SCCLsocVersus"/>
            </w:pPr>
            <w:r>
              <w:t>- et -</w:t>
            </w:r>
            <w:r>
              <w:br/>
            </w:r>
          </w:p>
          <w:p w:rsidR="002A2CB2" w:rsidRDefault="00666266">
            <w:pPr>
              <w:pStyle w:val="SCCLsocParty"/>
            </w:pPr>
            <w:r>
              <w:t>Sa Majesté la Reine</w:t>
            </w:r>
            <w:r>
              <w:br/>
            </w:r>
          </w:p>
          <w:p w:rsidR="002A2CB2" w:rsidRDefault="006662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68400B" w:rsidRDefault="00824412" w:rsidP="00375294"/>
        </w:tc>
        <w:tc>
          <w:tcPr>
            <w:tcW w:w="2350" w:type="pct"/>
          </w:tcPr>
          <w:p w:rsidR="002A2CB2" w:rsidRPr="00666266" w:rsidRDefault="00666266">
            <w:pPr>
              <w:pStyle w:val="SCCLsocPrefix"/>
              <w:rPr>
                <w:lang w:val="en-CA"/>
              </w:rPr>
            </w:pPr>
            <w:r w:rsidRPr="00666266">
              <w:rPr>
                <w:lang w:val="en-CA"/>
              </w:rPr>
              <w:t>BETWEEN:</w:t>
            </w:r>
            <w:r w:rsidRPr="00666266">
              <w:rPr>
                <w:lang w:val="en-CA"/>
              </w:rPr>
              <w:br/>
            </w:r>
          </w:p>
          <w:p w:rsidR="002A2CB2" w:rsidRPr="00666266" w:rsidRDefault="00666266">
            <w:pPr>
              <w:pStyle w:val="SCCLsocParty"/>
              <w:rPr>
                <w:lang w:val="en-CA"/>
              </w:rPr>
            </w:pPr>
            <w:proofErr w:type="spellStart"/>
            <w:r w:rsidRPr="00666266">
              <w:rPr>
                <w:lang w:val="en-CA"/>
              </w:rPr>
              <w:t>Monsif</w:t>
            </w:r>
            <w:proofErr w:type="spellEnd"/>
            <w:r w:rsidRPr="00666266">
              <w:rPr>
                <w:lang w:val="en-CA"/>
              </w:rPr>
              <w:t xml:space="preserve"> </w:t>
            </w:r>
            <w:proofErr w:type="spellStart"/>
            <w:r w:rsidRPr="00666266">
              <w:rPr>
                <w:lang w:val="en-CA"/>
              </w:rPr>
              <w:t>Joudaane</w:t>
            </w:r>
            <w:proofErr w:type="spellEnd"/>
            <w:r w:rsidRPr="00666266">
              <w:rPr>
                <w:lang w:val="en-CA"/>
              </w:rPr>
              <w:br/>
            </w:r>
          </w:p>
          <w:p w:rsidR="002A2CB2" w:rsidRPr="00666266" w:rsidRDefault="00666266">
            <w:pPr>
              <w:pStyle w:val="SCCLsocPartyRole"/>
              <w:rPr>
                <w:lang w:val="en-CA"/>
              </w:rPr>
            </w:pPr>
            <w:r w:rsidRPr="00666266">
              <w:rPr>
                <w:lang w:val="en-CA"/>
              </w:rPr>
              <w:t>Applicant</w:t>
            </w:r>
            <w:r w:rsidRPr="00666266">
              <w:rPr>
                <w:lang w:val="en-CA"/>
              </w:rPr>
              <w:br/>
            </w:r>
          </w:p>
          <w:p w:rsidR="002A2CB2" w:rsidRPr="00666266" w:rsidRDefault="00666266">
            <w:pPr>
              <w:pStyle w:val="SCCLsocVersus"/>
              <w:rPr>
                <w:lang w:val="en-CA"/>
              </w:rPr>
            </w:pPr>
            <w:r w:rsidRPr="00666266">
              <w:rPr>
                <w:lang w:val="en-CA"/>
              </w:rPr>
              <w:t>- and -</w:t>
            </w:r>
            <w:r w:rsidRPr="00666266">
              <w:rPr>
                <w:lang w:val="en-CA"/>
              </w:rPr>
              <w:br/>
            </w:r>
          </w:p>
          <w:p w:rsidR="002A2CB2" w:rsidRPr="00666266" w:rsidRDefault="00666266">
            <w:pPr>
              <w:pStyle w:val="SCCLsocParty"/>
              <w:rPr>
                <w:lang w:val="en-CA"/>
              </w:rPr>
            </w:pPr>
            <w:r w:rsidRPr="00666266">
              <w:rPr>
                <w:lang w:val="en-CA"/>
              </w:rPr>
              <w:t>Her Majesty the Queen</w:t>
            </w:r>
            <w:r w:rsidRPr="00666266">
              <w:rPr>
                <w:lang w:val="en-CA"/>
              </w:rPr>
              <w:br/>
            </w:r>
          </w:p>
          <w:p w:rsidR="002A2CB2" w:rsidRPr="00666266" w:rsidRDefault="00666266">
            <w:pPr>
              <w:pStyle w:val="SCCLsocPartyRole"/>
              <w:rPr>
                <w:lang w:val="en-CA"/>
              </w:rPr>
            </w:pPr>
            <w:r w:rsidRPr="00666266">
              <w:rPr>
                <w:lang w:val="en-CA"/>
              </w:rPr>
              <w:t>Respondent</w:t>
            </w:r>
          </w:p>
        </w:tc>
      </w:tr>
      <w:tr w:rsidR="00824412" w:rsidRPr="00156E56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6E5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6626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500-10-005365-133</w:t>
            </w:r>
            <w:r w:rsidRPr="001E26DB">
              <w:t xml:space="preserve">, </w:t>
            </w:r>
            <w:r w:rsidR="0068400B">
              <w:t xml:space="preserve">2014 QCCA 1880, </w:t>
            </w:r>
            <w:r w:rsidRPr="001E26DB">
              <w:t xml:space="preserve">daté du </w:t>
            </w:r>
            <w:r>
              <w:t>10 octobre 2014</w:t>
            </w:r>
            <w:r w:rsidRPr="001E26DB">
              <w:t xml:space="preserve">, est </w:t>
            </w:r>
            <w:r w:rsidR="00666266">
              <w:t>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6626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6626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66266">
              <w:rPr>
                <w:lang w:val="en-CA"/>
              </w:rPr>
              <w:t>500-10-005365-133</w:t>
            </w:r>
            <w:r w:rsidRPr="001E26DB">
              <w:rPr>
                <w:lang w:val="en-CA"/>
              </w:rPr>
              <w:t xml:space="preserve">, </w:t>
            </w:r>
            <w:r w:rsidR="0068400B" w:rsidRPr="0068400B">
              <w:rPr>
                <w:lang w:val="en-CA"/>
              </w:rPr>
              <w:t xml:space="preserve">2014 QCCA 1880, </w:t>
            </w:r>
            <w:r w:rsidRPr="001E26DB">
              <w:rPr>
                <w:lang w:val="en-CA"/>
              </w:rPr>
              <w:t xml:space="preserve">dated </w:t>
            </w:r>
            <w:r w:rsidRPr="00666266">
              <w:rPr>
                <w:lang w:val="en-CA"/>
              </w:rPr>
              <w:t>October 10, 2014</w:t>
            </w:r>
            <w:r w:rsidR="0068400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66266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666266" w:rsidRPr="002C29B6" w:rsidRDefault="00666266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156E5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33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33B7" w:rsidRPr="00417FB7">
      <w:rPr>
        <w:szCs w:val="24"/>
      </w:rPr>
      <w:fldChar w:fldCharType="separate"/>
    </w:r>
    <w:r w:rsidR="00156E56">
      <w:rPr>
        <w:noProof/>
        <w:szCs w:val="24"/>
      </w:rPr>
      <w:t>2</w:t>
    </w:r>
    <w:r w:rsidR="00AA33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6E5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2CB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3719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6266"/>
    <w:rsid w:val="0068400B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33B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2015-03-10T13:17:00Z</dcterms:created>
  <dcterms:modified xsi:type="dcterms:W3CDTF">2015-03-24T19:11:00Z</dcterms:modified>
</cp:coreProperties>
</file>