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36201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653C8E">
            <w:r>
              <w:t xml:space="preserve">Le </w:t>
            </w:r>
            <w:r w:rsidR="00653C8E">
              <w:t>16</w:t>
            </w:r>
            <w:r w:rsidR="002A4E76">
              <w:t xml:space="preserve"> avril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53C8E" w:rsidP="0027081E">
            <w:pPr>
              <w:rPr>
                <w:lang w:val="en-CA"/>
              </w:rPr>
            </w:pPr>
            <w:r>
              <w:t>April 16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B3AA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A4E76">
              <w:rPr>
                <w:lang w:val="en-CA"/>
              </w:rPr>
              <w:t xml:space="preserve">McLachlin C.J. and Wagner and </w:t>
            </w:r>
            <w:proofErr w:type="spellStart"/>
            <w:r w:rsidRPr="002A4E76">
              <w:rPr>
                <w:lang w:val="en-CA"/>
              </w:rPr>
              <w:t>Gascon</w:t>
            </w:r>
            <w:proofErr w:type="spellEnd"/>
            <w:r w:rsidRPr="002A4E76">
              <w:rPr>
                <w:lang w:val="en-CA"/>
              </w:rPr>
              <w:t> JJ.</w:t>
            </w:r>
          </w:p>
        </w:tc>
      </w:tr>
      <w:tr w:rsidR="00C2612E" w:rsidRPr="00FB3AA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A4E7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A4E7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C31CE" w:rsidRDefault="002A4E76">
            <w:pPr>
              <w:pStyle w:val="SCCLsocPrefix"/>
            </w:pPr>
            <w:r>
              <w:t>ENTRE :</w:t>
            </w:r>
            <w:r>
              <w:br/>
            </w:r>
          </w:p>
          <w:p w:rsidR="000C31CE" w:rsidRDefault="002A4E76">
            <w:pPr>
              <w:pStyle w:val="SCCLsocParty"/>
            </w:pPr>
            <w:r>
              <w:t>Francine Lapierre</w:t>
            </w:r>
            <w:r>
              <w:br/>
            </w:r>
          </w:p>
          <w:p w:rsidR="000C31CE" w:rsidRDefault="002A4E76">
            <w:pPr>
              <w:pStyle w:val="SCCLsocPartyRole"/>
            </w:pPr>
            <w:r>
              <w:t>Demanderesse</w:t>
            </w:r>
            <w:r>
              <w:br/>
            </w:r>
          </w:p>
          <w:p w:rsidR="000C31CE" w:rsidRDefault="002A4E76">
            <w:pPr>
              <w:pStyle w:val="SCCLsocVersus"/>
            </w:pPr>
            <w:r>
              <w:t>- et -</w:t>
            </w:r>
            <w:r>
              <w:br/>
            </w:r>
          </w:p>
          <w:p w:rsidR="000C31CE" w:rsidRDefault="002A4E76">
            <w:pPr>
              <w:pStyle w:val="SCCLsocParty"/>
            </w:pPr>
            <w:r>
              <w:t>Luc Lapierre, Barreau du Québec, Tribunal des professions et Secrétaire du conseil de discipline du Barreau du Québec</w:t>
            </w:r>
            <w:r>
              <w:br/>
            </w:r>
          </w:p>
          <w:p w:rsidR="000C31CE" w:rsidRDefault="002A4E76" w:rsidP="002A4E7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0C31CE" w:rsidRDefault="002A4E76">
            <w:pPr>
              <w:pStyle w:val="SCCLsocPrefix"/>
            </w:pPr>
            <w:r>
              <w:t>BETWEEN:</w:t>
            </w:r>
            <w:r>
              <w:br/>
            </w:r>
          </w:p>
          <w:p w:rsidR="000C31CE" w:rsidRDefault="002A4E76">
            <w:pPr>
              <w:pStyle w:val="SCCLsocParty"/>
            </w:pPr>
            <w:r>
              <w:t>Francine Lapierre</w:t>
            </w:r>
            <w:r>
              <w:br/>
            </w:r>
          </w:p>
          <w:p w:rsidR="000C31CE" w:rsidRDefault="002A4E76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0C31CE" w:rsidRDefault="002A4E76">
            <w:pPr>
              <w:pStyle w:val="SCCLsocVersus"/>
            </w:pPr>
            <w:r>
              <w:t>- and -</w:t>
            </w:r>
            <w:r>
              <w:br/>
            </w:r>
          </w:p>
          <w:p w:rsidR="000C31CE" w:rsidRDefault="002A4E76">
            <w:pPr>
              <w:pStyle w:val="SCCLsocParty"/>
            </w:pPr>
            <w:r>
              <w:t xml:space="preserve">Luc Lapierre, Barreau du Québec, </w:t>
            </w:r>
            <w:r w:rsidR="00FB3AAF">
              <w:t xml:space="preserve">Professions Tribunal and </w:t>
            </w:r>
            <w:proofErr w:type="spellStart"/>
            <w:r w:rsidR="00C637D6">
              <w:t>Secretary</w:t>
            </w:r>
            <w:proofErr w:type="spellEnd"/>
            <w:r w:rsidR="00C637D6">
              <w:t xml:space="preserve"> of the Barreau du </w:t>
            </w:r>
            <w:proofErr w:type="spellStart"/>
            <w:r w:rsidR="00C637D6">
              <w:t>Québec</w:t>
            </w:r>
            <w:r w:rsidR="008C1DAB">
              <w:t>’s</w:t>
            </w:r>
            <w:proofErr w:type="spellEnd"/>
            <w:r w:rsidR="00C637D6">
              <w:t xml:space="preserve"> </w:t>
            </w:r>
            <w:proofErr w:type="spellStart"/>
            <w:r w:rsidR="00C637D6">
              <w:t>Disciplinary</w:t>
            </w:r>
            <w:proofErr w:type="spellEnd"/>
            <w:r w:rsidR="00C637D6">
              <w:t xml:space="preserve"> </w:t>
            </w:r>
            <w:proofErr w:type="spellStart"/>
            <w:r w:rsidR="00C637D6">
              <w:t>Board</w:t>
            </w:r>
            <w:proofErr w:type="spellEnd"/>
            <w:r>
              <w:br/>
            </w:r>
          </w:p>
          <w:p w:rsidR="000C31CE" w:rsidRDefault="002A4E76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B3AA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A4E7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500-09-024700-148</w:t>
            </w:r>
            <w:r w:rsidRPr="001E26DB">
              <w:t xml:space="preserve">, </w:t>
            </w:r>
            <w:r w:rsidR="00826E71">
              <w:t xml:space="preserve">2014 QCCA 1841, </w:t>
            </w:r>
            <w:r w:rsidRPr="001E26DB">
              <w:t xml:space="preserve">daté du </w:t>
            </w:r>
            <w:r>
              <w:t>30 septembre 2014</w:t>
            </w:r>
            <w:r w:rsidRPr="001E26DB">
              <w:t xml:space="preserve">, est </w:t>
            </w:r>
            <w:r w:rsidR="002A4E76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A4E7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A4E7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A4E76">
              <w:rPr>
                <w:lang w:val="en-CA"/>
              </w:rPr>
              <w:t>500-09-024700-148</w:t>
            </w:r>
            <w:r w:rsidRPr="001E26DB">
              <w:rPr>
                <w:lang w:val="en-CA"/>
              </w:rPr>
              <w:t xml:space="preserve">, </w:t>
            </w:r>
            <w:r w:rsidR="00826E71" w:rsidRPr="00826E71">
              <w:rPr>
                <w:lang w:val="en-CA"/>
              </w:rPr>
              <w:t xml:space="preserve">2014 QCCA 1841, </w:t>
            </w:r>
            <w:r w:rsidRPr="001E26DB">
              <w:rPr>
                <w:lang w:val="en-CA"/>
              </w:rPr>
              <w:t xml:space="preserve">dated </w:t>
            </w:r>
            <w:r w:rsidRPr="002A4E76">
              <w:rPr>
                <w:lang w:val="en-CA"/>
              </w:rPr>
              <w:t>September 30, 2014</w:t>
            </w:r>
            <w:r w:rsidR="002A4E7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A4E76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2A4E76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6B4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6B44" w:rsidRPr="00417FB7">
      <w:rPr>
        <w:szCs w:val="24"/>
      </w:rPr>
      <w:fldChar w:fldCharType="separate"/>
    </w:r>
    <w:r w:rsidR="002A4E76">
      <w:rPr>
        <w:noProof/>
        <w:szCs w:val="24"/>
      </w:rPr>
      <w:t>2</w:t>
    </w:r>
    <w:r w:rsidR="00856B4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C31CE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4E76"/>
    <w:rsid w:val="002B5FA6"/>
    <w:rsid w:val="002C29B6"/>
    <w:rsid w:val="002D04B5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3C8E"/>
    <w:rsid w:val="00655333"/>
    <w:rsid w:val="006935F7"/>
    <w:rsid w:val="006A1E6D"/>
    <w:rsid w:val="006C1359"/>
    <w:rsid w:val="006F1DF9"/>
    <w:rsid w:val="00701109"/>
    <w:rsid w:val="007372EA"/>
    <w:rsid w:val="00737759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26E71"/>
    <w:rsid w:val="00830BBE"/>
    <w:rsid w:val="00856B44"/>
    <w:rsid w:val="0086042A"/>
    <w:rsid w:val="008813BC"/>
    <w:rsid w:val="008A153F"/>
    <w:rsid w:val="008A78BE"/>
    <w:rsid w:val="008B5590"/>
    <w:rsid w:val="008C1DAB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5D14"/>
    <w:rsid w:val="00BA7D71"/>
    <w:rsid w:val="00BD2A96"/>
    <w:rsid w:val="00BF682C"/>
    <w:rsid w:val="00BF7644"/>
    <w:rsid w:val="00C02543"/>
    <w:rsid w:val="00C2612E"/>
    <w:rsid w:val="00C609B7"/>
    <w:rsid w:val="00C637D6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3AAF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2015-03-19T15:45:00Z</dcterms:created>
  <dcterms:modified xsi:type="dcterms:W3CDTF">2015-04-15T15:06:00Z</dcterms:modified>
</cp:coreProperties>
</file>