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7524B">
            <w:r>
              <w:t xml:space="preserve">April </w:t>
            </w:r>
            <w:r w:rsidR="00D7524B">
              <w:t>30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7524B">
            <w:pPr>
              <w:rPr>
                <w:lang w:val="en-US"/>
              </w:rPr>
            </w:pPr>
            <w:r>
              <w:t xml:space="preserve">Le </w:t>
            </w:r>
            <w:r w:rsidR="00D7524B">
              <w:t>30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590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524B">
              <w:rPr>
                <w:lang w:val="fr-CA"/>
              </w:rPr>
              <w:t>Les juges Abella, Karakatsanis et Côté</w:t>
            </w:r>
          </w:p>
        </w:tc>
      </w:tr>
      <w:tr w:rsidR="00C2612E" w:rsidRPr="0016590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752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752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E64EC" w:rsidRDefault="0016590A">
            <w:pPr>
              <w:pStyle w:val="SCCLsocPrefix"/>
            </w:pPr>
            <w:r>
              <w:t>BETWEEN:</w:t>
            </w:r>
            <w:r>
              <w:br/>
            </w:r>
          </w:p>
          <w:p w:rsidR="000E64EC" w:rsidRDefault="0016590A">
            <w:pPr>
              <w:pStyle w:val="SCCLsocParty"/>
            </w:pPr>
            <w:r>
              <w:t>V. I. Fabrikant</w:t>
            </w:r>
            <w:r>
              <w:br/>
            </w:r>
          </w:p>
          <w:p w:rsidR="000E64EC" w:rsidRDefault="0016590A">
            <w:pPr>
              <w:pStyle w:val="SCCLsocPartyRole"/>
            </w:pPr>
            <w:r>
              <w:t>Applicant</w:t>
            </w:r>
            <w:r>
              <w:br/>
            </w:r>
          </w:p>
          <w:p w:rsidR="000E64EC" w:rsidRDefault="0016590A">
            <w:pPr>
              <w:pStyle w:val="SCCLsocVersus"/>
            </w:pPr>
            <w:r>
              <w:t>- and -</w:t>
            </w:r>
            <w:r>
              <w:br/>
            </w:r>
          </w:p>
          <w:p w:rsidR="000E64EC" w:rsidRDefault="0016590A">
            <w:pPr>
              <w:pStyle w:val="SCCLsocParty"/>
            </w:pPr>
            <w:r>
              <w:t>Her Majesty the Queen in Right of Canada</w:t>
            </w:r>
            <w:r w:rsidR="00D7524B">
              <w:t xml:space="preserve"> and</w:t>
            </w:r>
            <w:r>
              <w:t xml:space="preserve"> Correctional Service Canada</w:t>
            </w:r>
            <w:r>
              <w:br/>
            </w:r>
          </w:p>
          <w:p w:rsidR="000E64EC" w:rsidRDefault="001659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E64EC" w:rsidRPr="00D7524B" w:rsidRDefault="0016590A">
            <w:pPr>
              <w:pStyle w:val="SCCLsocPrefix"/>
              <w:rPr>
                <w:lang w:val="fr-CA"/>
              </w:rPr>
            </w:pPr>
            <w:r w:rsidRPr="00D7524B">
              <w:rPr>
                <w:lang w:val="fr-CA"/>
              </w:rPr>
              <w:t>ENTRE :</w:t>
            </w:r>
            <w:r w:rsidRPr="00D7524B">
              <w:rPr>
                <w:lang w:val="fr-CA"/>
              </w:rPr>
              <w:br/>
            </w:r>
          </w:p>
          <w:p w:rsidR="000E64EC" w:rsidRPr="00D7524B" w:rsidRDefault="0016590A">
            <w:pPr>
              <w:pStyle w:val="SCCLsocParty"/>
              <w:rPr>
                <w:lang w:val="fr-CA"/>
              </w:rPr>
            </w:pPr>
            <w:r w:rsidRPr="00D7524B">
              <w:rPr>
                <w:lang w:val="fr-CA"/>
              </w:rPr>
              <w:t xml:space="preserve">V. I. </w:t>
            </w:r>
            <w:proofErr w:type="spellStart"/>
            <w:r w:rsidRPr="00D7524B">
              <w:rPr>
                <w:lang w:val="fr-CA"/>
              </w:rPr>
              <w:t>Fabrikant</w:t>
            </w:r>
            <w:proofErr w:type="spellEnd"/>
            <w:r w:rsidRPr="00D7524B">
              <w:rPr>
                <w:lang w:val="fr-CA"/>
              </w:rPr>
              <w:br/>
            </w:r>
          </w:p>
          <w:p w:rsidR="000E64EC" w:rsidRPr="00D7524B" w:rsidRDefault="0016590A">
            <w:pPr>
              <w:pStyle w:val="SCCLsocPartyRole"/>
              <w:rPr>
                <w:lang w:val="fr-CA"/>
              </w:rPr>
            </w:pPr>
            <w:r w:rsidRPr="00D7524B">
              <w:rPr>
                <w:lang w:val="fr-CA"/>
              </w:rPr>
              <w:t>Demandeur</w:t>
            </w:r>
            <w:r w:rsidRPr="00D7524B">
              <w:rPr>
                <w:lang w:val="fr-CA"/>
              </w:rPr>
              <w:br/>
            </w:r>
          </w:p>
          <w:p w:rsidR="000E64EC" w:rsidRPr="00D7524B" w:rsidRDefault="0016590A">
            <w:pPr>
              <w:pStyle w:val="SCCLsocVersus"/>
              <w:rPr>
                <w:lang w:val="fr-CA"/>
              </w:rPr>
            </w:pPr>
            <w:r w:rsidRPr="00D7524B">
              <w:rPr>
                <w:lang w:val="fr-CA"/>
              </w:rPr>
              <w:t>- et -</w:t>
            </w:r>
            <w:r w:rsidRPr="00D7524B">
              <w:rPr>
                <w:lang w:val="fr-CA"/>
              </w:rPr>
              <w:br/>
            </w:r>
          </w:p>
          <w:p w:rsidR="000E64EC" w:rsidRPr="00D7524B" w:rsidRDefault="0016590A">
            <w:pPr>
              <w:pStyle w:val="SCCLsocParty"/>
              <w:rPr>
                <w:lang w:val="fr-CA"/>
              </w:rPr>
            </w:pPr>
            <w:r w:rsidRPr="00D7524B">
              <w:rPr>
                <w:lang w:val="fr-CA"/>
              </w:rPr>
              <w:t>Sa Majesté la Reine du chef du Canada</w:t>
            </w:r>
            <w:r w:rsidR="00D7524B">
              <w:rPr>
                <w:lang w:val="fr-CA"/>
              </w:rPr>
              <w:t xml:space="preserve"> et</w:t>
            </w:r>
            <w:r w:rsidRPr="00D7524B">
              <w:rPr>
                <w:lang w:val="fr-CA"/>
              </w:rPr>
              <w:t xml:space="preserve"> </w:t>
            </w:r>
            <w:r>
              <w:rPr>
                <w:lang w:val="fr-CA"/>
              </w:rPr>
              <w:t>Service correctionnel du Canada</w:t>
            </w:r>
            <w:r w:rsidRPr="00D7524B">
              <w:rPr>
                <w:lang w:val="fr-CA"/>
              </w:rPr>
              <w:br/>
            </w:r>
          </w:p>
          <w:p w:rsidR="000E64EC" w:rsidRDefault="0016590A" w:rsidP="0016590A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590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1D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A-274-13, 2014 FCA 273</w:t>
            </w:r>
            <w:r w:rsidRPr="006E7BAE">
              <w:t xml:space="preserve">, dated </w:t>
            </w:r>
            <w:r>
              <w:t>November 24, 2014</w:t>
            </w:r>
            <w:r w:rsidRPr="006E7BAE">
              <w:t xml:space="preserve"> is </w:t>
            </w:r>
            <w:r w:rsidR="00E31D6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59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524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7524B">
              <w:rPr>
                <w:lang w:val="fr-CA"/>
              </w:rPr>
              <w:t xml:space="preserve">A-274-13, 2014 </w:t>
            </w:r>
            <w:r w:rsidR="0016590A">
              <w:rPr>
                <w:lang w:val="fr-CA"/>
              </w:rPr>
              <w:t>CAF</w:t>
            </w:r>
            <w:r w:rsidRPr="00D7524B">
              <w:rPr>
                <w:lang w:val="fr-CA"/>
              </w:rPr>
              <w:t xml:space="preserve"> 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524B">
              <w:rPr>
                <w:lang w:val="fr-CA"/>
              </w:rPr>
              <w:t>24 novembre 2014</w:t>
            </w:r>
            <w:r w:rsidRPr="006E7BAE">
              <w:rPr>
                <w:lang w:val="fr-CA"/>
              </w:rPr>
              <w:t xml:space="preserve">, est </w:t>
            </w:r>
            <w:r w:rsidR="00E31D6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03B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1B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1B60" w:rsidRPr="00417FB7">
      <w:rPr>
        <w:szCs w:val="24"/>
      </w:rPr>
      <w:fldChar w:fldCharType="separate"/>
    </w:r>
    <w:r w:rsidR="00503B68">
      <w:rPr>
        <w:noProof/>
        <w:szCs w:val="24"/>
      </w:rPr>
      <w:t>2</w:t>
    </w:r>
    <w:r w:rsidR="00AD1B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64EC"/>
    <w:rsid w:val="00110EB3"/>
    <w:rsid w:val="0016590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3B6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1B60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524B"/>
    <w:rsid w:val="00D83B8C"/>
    <w:rsid w:val="00DA4281"/>
    <w:rsid w:val="00DB1ADC"/>
    <w:rsid w:val="00E12A51"/>
    <w:rsid w:val="00E31D6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2015-04-14T19:49:00Z</dcterms:created>
  <dcterms:modified xsi:type="dcterms:W3CDTF">2015-04-28T19:41:00Z</dcterms:modified>
</cp:coreProperties>
</file>