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5550F" w:rsidP="008262A3">
            <w:r>
              <w:t>June 11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5550F" w:rsidP="00D5550F">
            <w:pPr>
              <w:rPr>
                <w:lang w:val="en-US"/>
              </w:rPr>
            </w:pPr>
            <w:r>
              <w:t>Le</w:t>
            </w:r>
            <w:r w:rsidR="00AC21C1">
              <w:t xml:space="preserve"> </w:t>
            </w:r>
            <w:r>
              <w:t>11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C21C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550F">
              <w:rPr>
                <w:lang w:val="fr-CA"/>
              </w:rPr>
              <w:t>La juge en chef McLachlin et les juges Wagner et Gascon</w:t>
            </w:r>
          </w:p>
        </w:tc>
      </w:tr>
      <w:tr w:rsidR="00C2612E" w:rsidRPr="00AC21C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555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555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5550F" w:rsidTr="00C173B0">
        <w:tc>
          <w:tcPr>
            <w:tcW w:w="2269" w:type="pct"/>
          </w:tcPr>
          <w:p w:rsidR="006B44DC" w:rsidRDefault="00D5550F">
            <w:pPr>
              <w:pStyle w:val="SCCLsocPrefix"/>
            </w:pPr>
            <w:r>
              <w:t>BETWEEN:</w:t>
            </w:r>
            <w:r>
              <w:br/>
            </w:r>
          </w:p>
          <w:p w:rsidR="006B44DC" w:rsidRDefault="00D5550F">
            <w:pPr>
              <w:pStyle w:val="SCCLsocParty"/>
            </w:pPr>
            <w:r>
              <w:t>George Wilcox</w:t>
            </w:r>
            <w:r>
              <w:br/>
            </w:r>
          </w:p>
          <w:p w:rsidR="006B44DC" w:rsidRDefault="00D5550F">
            <w:pPr>
              <w:pStyle w:val="SCCLsocPartyRole"/>
            </w:pPr>
            <w:r>
              <w:t>Applicant</w:t>
            </w:r>
            <w:r>
              <w:br/>
            </w:r>
          </w:p>
          <w:p w:rsidR="006B44DC" w:rsidRDefault="00D5550F">
            <w:pPr>
              <w:pStyle w:val="SCCLsocVersus"/>
            </w:pPr>
            <w:r>
              <w:t>- and -</w:t>
            </w:r>
            <w:r>
              <w:br/>
            </w:r>
          </w:p>
          <w:p w:rsidR="006B44DC" w:rsidRDefault="00D5550F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6B44DC" w:rsidRDefault="00D5550F">
            <w:pPr>
              <w:pStyle w:val="SCCLsocPartyRole"/>
            </w:pPr>
            <w:r>
              <w:t>Respondent</w:t>
            </w:r>
            <w:r>
              <w:br/>
            </w:r>
          </w:p>
          <w:p w:rsidR="006B44DC" w:rsidRDefault="00D5550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B44DC" w:rsidRDefault="00D5550F">
            <w:pPr>
              <w:pStyle w:val="SCCLsocParty"/>
            </w:pPr>
            <w:r>
              <w:t>George Wilcox</w:t>
            </w:r>
            <w:r>
              <w:br/>
            </w:r>
          </w:p>
          <w:p w:rsidR="006B44DC" w:rsidRDefault="00D5550F">
            <w:pPr>
              <w:pStyle w:val="SCCLsocPartyRole"/>
            </w:pPr>
            <w:r>
              <w:t>Applicant</w:t>
            </w:r>
            <w:r>
              <w:br/>
            </w:r>
          </w:p>
          <w:p w:rsidR="006B44DC" w:rsidRDefault="00D5550F">
            <w:pPr>
              <w:pStyle w:val="SCCLsocVersus"/>
            </w:pPr>
            <w:r>
              <w:t>- and -</w:t>
            </w:r>
            <w:r>
              <w:br/>
            </w:r>
          </w:p>
          <w:p w:rsidR="006B44DC" w:rsidRDefault="00D5550F">
            <w:pPr>
              <w:pStyle w:val="SCCLsocParty"/>
            </w:pPr>
            <w:r>
              <w:t>Minister of Justice</w:t>
            </w:r>
            <w:r>
              <w:br/>
            </w:r>
          </w:p>
          <w:p w:rsidR="006B44DC" w:rsidRDefault="00D555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B44DC" w:rsidRPr="00D5550F" w:rsidRDefault="00D5550F">
            <w:pPr>
              <w:pStyle w:val="SCCLsocPrefix"/>
              <w:rPr>
                <w:lang w:val="fr-CA"/>
              </w:rPr>
            </w:pPr>
            <w:r w:rsidRPr="00D5550F">
              <w:rPr>
                <w:lang w:val="fr-CA"/>
              </w:rPr>
              <w:t>ENTRE :</w:t>
            </w:r>
            <w:r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Party"/>
              <w:rPr>
                <w:lang w:val="fr-CA"/>
              </w:rPr>
            </w:pPr>
            <w:r w:rsidRPr="00D5550F">
              <w:rPr>
                <w:lang w:val="fr-CA"/>
              </w:rPr>
              <w:t xml:space="preserve">George </w:t>
            </w:r>
            <w:proofErr w:type="spellStart"/>
            <w:r w:rsidRPr="00D5550F">
              <w:rPr>
                <w:lang w:val="fr-CA"/>
              </w:rPr>
              <w:t>Wilcox</w:t>
            </w:r>
            <w:proofErr w:type="spellEnd"/>
            <w:r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PartyRole"/>
              <w:rPr>
                <w:lang w:val="fr-CA"/>
              </w:rPr>
            </w:pPr>
            <w:r w:rsidRPr="00D5550F">
              <w:rPr>
                <w:lang w:val="fr-CA"/>
              </w:rPr>
              <w:t>Demandeur</w:t>
            </w:r>
            <w:r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Versus"/>
              <w:rPr>
                <w:lang w:val="fr-CA"/>
              </w:rPr>
            </w:pPr>
            <w:r w:rsidRPr="00D5550F">
              <w:rPr>
                <w:lang w:val="fr-CA"/>
              </w:rPr>
              <w:t>- et -</w:t>
            </w:r>
            <w:r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Party"/>
              <w:rPr>
                <w:lang w:val="fr-CA"/>
              </w:rPr>
            </w:pPr>
            <w:r w:rsidRPr="00D5550F">
              <w:rPr>
                <w:lang w:val="fr-CA"/>
              </w:rPr>
              <w:t>Procureur général du</w:t>
            </w:r>
            <w:r w:rsidR="00AC21C1">
              <w:rPr>
                <w:lang w:val="fr-CA"/>
              </w:rPr>
              <w:t xml:space="preserve"> Canada au nom des États-Unis d’</w:t>
            </w:r>
            <w:r w:rsidRPr="00D5550F">
              <w:rPr>
                <w:lang w:val="fr-CA"/>
              </w:rPr>
              <w:t>Amérique</w:t>
            </w:r>
            <w:r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SubfileSeparator"/>
              <w:rPr>
                <w:lang w:val="fr-CA"/>
              </w:rPr>
            </w:pPr>
            <w:r w:rsidRPr="00D5550F">
              <w:rPr>
                <w:lang w:val="fr-CA"/>
              </w:rPr>
              <w:t>ET ENTRE :</w:t>
            </w:r>
            <w:r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Party"/>
              <w:rPr>
                <w:lang w:val="fr-CA"/>
              </w:rPr>
            </w:pPr>
            <w:r w:rsidRPr="00D5550F">
              <w:rPr>
                <w:lang w:val="fr-CA"/>
              </w:rPr>
              <w:t xml:space="preserve">George </w:t>
            </w:r>
            <w:proofErr w:type="spellStart"/>
            <w:r w:rsidRPr="00D5550F">
              <w:rPr>
                <w:lang w:val="fr-CA"/>
              </w:rPr>
              <w:t>Wilcox</w:t>
            </w:r>
            <w:proofErr w:type="spellEnd"/>
            <w:r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PartyRole"/>
              <w:rPr>
                <w:lang w:val="fr-CA"/>
              </w:rPr>
            </w:pPr>
            <w:r w:rsidRPr="00D5550F">
              <w:rPr>
                <w:lang w:val="fr-CA"/>
              </w:rPr>
              <w:t>Demandeur</w:t>
            </w:r>
            <w:r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Versus"/>
              <w:rPr>
                <w:lang w:val="fr-CA"/>
              </w:rPr>
            </w:pPr>
            <w:r w:rsidRPr="00D5550F">
              <w:rPr>
                <w:lang w:val="fr-CA"/>
              </w:rPr>
              <w:t>- et -</w:t>
            </w:r>
            <w:r w:rsidRPr="00D5550F">
              <w:rPr>
                <w:lang w:val="fr-CA"/>
              </w:rPr>
              <w:br/>
            </w:r>
          </w:p>
          <w:p w:rsidR="006B44DC" w:rsidRPr="00D5550F" w:rsidRDefault="00AC21C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Ministre de la J</w:t>
            </w:r>
            <w:r w:rsidR="00D5550F" w:rsidRPr="00D5550F">
              <w:rPr>
                <w:lang w:val="fr-CA"/>
              </w:rPr>
              <w:t>ustice</w:t>
            </w:r>
            <w:r w:rsidR="00D5550F" w:rsidRPr="00D5550F">
              <w:rPr>
                <w:lang w:val="fr-CA"/>
              </w:rPr>
              <w:br/>
            </w:r>
          </w:p>
          <w:p w:rsidR="006B44DC" w:rsidRPr="00D5550F" w:rsidRDefault="00D5550F">
            <w:pPr>
              <w:pStyle w:val="SCCLsocPartyRole"/>
              <w:rPr>
                <w:lang w:val="fr-CA"/>
              </w:rPr>
            </w:pPr>
            <w:r w:rsidRPr="00D5550F">
              <w:rPr>
                <w:lang w:val="fr-CA"/>
              </w:rPr>
              <w:t>Intimé</w:t>
            </w:r>
          </w:p>
        </w:tc>
      </w:tr>
      <w:tr w:rsidR="00824412" w:rsidRPr="00D5550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5550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5550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5550F" w:rsidRDefault="00824412" w:rsidP="00B408F8">
            <w:pPr>
              <w:rPr>
                <w:lang w:val="fr-CA"/>
              </w:rPr>
            </w:pPr>
          </w:p>
        </w:tc>
      </w:tr>
      <w:tr w:rsidR="00824412" w:rsidRPr="00AC21C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55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CA041188, 2015 BCCA 39</w:t>
            </w:r>
            <w:r w:rsidRPr="006E7BAE">
              <w:t xml:space="preserve">, dated </w:t>
            </w:r>
            <w:r>
              <w:t>February 4, 2015</w:t>
            </w:r>
            <w:r w:rsidR="00D5550F">
              <w:t>,</w:t>
            </w:r>
            <w:r w:rsidRPr="006E7BAE">
              <w:t xml:space="preserve"> is </w:t>
            </w:r>
            <w:r w:rsidR="00D5550F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555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550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5550F">
              <w:rPr>
                <w:lang w:val="fr-CA"/>
              </w:rPr>
              <w:t>CA041188, 2015 BCCA 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550F">
              <w:rPr>
                <w:lang w:val="fr-CA"/>
              </w:rPr>
              <w:t>4 février 2015</w:t>
            </w:r>
            <w:r w:rsidRPr="006E7BAE">
              <w:rPr>
                <w:lang w:val="fr-CA"/>
              </w:rPr>
              <w:t xml:space="preserve">, est </w:t>
            </w:r>
            <w:r w:rsidR="00D5550F">
              <w:rPr>
                <w:lang w:val="fr-CA"/>
              </w:rPr>
              <w:t>rejet</w:t>
            </w:r>
            <w:r w:rsidR="00D5550F">
              <w:rPr>
                <w:rFonts w:cs="Times New Roman"/>
                <w:lang w:val="fr-CA"/>
              </w:rPr>
              <w:t>é</w:t>
            </w:r>
            <w:r w:rsidR="00D5550F"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7ED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7ED8" w:rsidRPr="00417FB7">
      <w:rPr>
        <w:szCs w:val="24"/>
      </w:rPr>
      <w:fldChar w:fldCharType="separate"/>
    </w:r>
    <w:r w:rsidR="00AC21C1">
      <w:rPr>
        <w:noProof/>
        <w:szCs w:val="24"/>
      </w:rPr>
      <w:t>2</w:t>
    </w:r>
    <w:r w:rsidR="00D87ED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44D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21C1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550F"/>
    <w:rsid w:val="00D61AC2"/>
    <w:rsid w:val="00D83B8C"/>
    <w:rsid w:val="00D87ED8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2015-05-28T14:10:00Z</dcterms:created>
  <dcterms:modified xsi:type="dcterms:W3CDTF">2015-06-08T19:24:00Z</dcterms:modified>
</cp:coreProperties>
</file>