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402F8" w:rsidP="008262A3">
            <w:r>
              <w:t>July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402F8">
            <w:pPr>
              <w:rPr>
                <w:lang w:val="en-US"/>
              </w:rPr>
            </w:pPr>
            <w:r>
              <w:t xml:space="preserve">Le </w:t>
            </w:r>
            <w:r w:rsidR="008402F8">
              <w:t>16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168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02F8">
              <w:rPr>
                <w:lang w:val="fr-CA"/>
              </w:rPr>
              <w:t>La juge en chef McLachlin et les juges Wagner et Gascon</w:t>
            </w:r>
          </w:p>
        </w:tc>
      </w:tr>
      <w:tr w:rsidR="00C2612E" w:rsidRPr="0092168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402F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402F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714E8" w:rsidRDefault="008402F8">
            <w:pPr>
              <w:pStyle w:val="SCCLsocPrefix"/>
            </w:pPr>
            <w:r>
              <w:t>BETWEEN:</w:t>
            </w:r>
            <w:r>
              <w:br/>
            </w:r>
          </w:p>
          <w:p w:rsidR="00A714E8" w:rsidRDefault="008402F8">
            <w:pPr>
              <w:pStyle w:val="SCCLsocParty"/>
            </w:pPr>
            <w:r>
              <w:t>Royal Bank of Canada</w:t>
            </w:r>
            <w:r>
              <w:br/>
            </w:r>
          </w:p>
          <w:p w:rsidR="00A714E8" w:rsidRDefault="008402F8">
            <w:pPr>
              <w:pStyle w:val="SCCLsocPartyRole"/>
            </w:pPr>
            <w:r>
              <w:t>Applicant</w:t>
            </w:r>
            <w:r>
              <w:br/>
            </w:r>
          </w:p>
          <w:p w:rsidR="00A714E8" w:rsidRDefault="008402F8">
            <w:pPr>
              <w:pStyle w:val="SCCLsocVersus"/>
            </w:pPr>
            <w:r>
              <w:t>- and -</w:t>
            </w:r>
            <w:r>
              <w:br/>
            </w:r>
          </w:p>
          <w:p w:rsidR="00A714E8" w:rsidRDefault="008402F8">
            <w:pPr>
              <w:pStyle w:val="SCCLsocParty"/>
            </w:pPr>
            <w:r>
              <w:t>Phat Trang, Phuong Trang a.k.a. Phuong Thi Trang and Bank of Nova Scotia</w:t>
            </w:r>
            <w:r>
              <w:br/>
            </w:r>
          </w:p>
          <w:p w:rsidR="00A714E8" w:rsidRDefault="008402F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714E8" w:rsidRPr="008402F8" w:rsidRDefault="008402F8">
            <w:pPr>
              <w:pStyle w:val="SCCLsocPrefix"/>
              <w:rPr>
                <w:lang w:val="fr-CA"/>
              </w:rPr>
            </w:pPr>
            <w:r w:rsidRPr="008402F8">
              <w:rPr>
                <w:lang w:val="fr-CA"/>
              </w:rPr>
              <w:t>ENTRE :</w:t>
            </w:r>
            <w:r w:rsidRPr="008402F8">
              <w:rPr>
                <w:lang w:val="fr-CA"/>
              </w:rPr>
              <w:br/>
            </w:r>
          </w:p>
          <w:p w:rsidR="00A714E8" w:rsidRPr="008402F8" w:rsidRDefault="008402F8">
            <w:pPr>
              <w:pStyle w:val="SCCLsocParty"/>
              <w:rPr>
                <w:lang w:val="fr-CA"/>
              </w:rPr>
            </w:pPr>
            <w:r w:rsidRPr="008402F8">
              <w:rPr>
                <w:lang w:val="fr-CA"/>
              </w:rPr>
              <w:t>Banque Royale du Canada</w:t>
            </w:r>
            <w:r w:rsidRPr="008402F8">
              <w:rPr>
                <w:lang w:val="fr-CA"/>
              </w:rPr>
              <w:br/>
            </w:r>
          </w:p>
          <w:p w:rsidR="00A714E8" w:rsidRPr="009C0C1B" w:rsidRDefault="008402F8">
            <w:pPr>
              <w:pStyle w:val="SCCLsocPartyRole"/>
              <w:rPr>
                <w:lang w:val="fr-CA"/>
              </w:rPr>
            </w:pPr>
            <w:r w:rsidRPr="009C0C1B">
              <w:rPr>
                <w:lang w:val="fr-CA"/>
              </w:rPr>
              <w:t>Demanderesse</w:t>
            </w:r>
            <w:r w:rsidRPr="009C0C1B">
              <w:rPr>
                <w:lang w:val="fr-CA"/>
              </w:rPr>
              <w:br/>
            </w:r>
          </w:p>
          <w:p w:rsidR="00A714E8" w:rsidRPr="009C0C1B" w:rsidRDefault="008402F8">
            <w:pPr>
              <w:pStyle w:val="SCCLsocVersus"/>
              <w:rPr>
                <w:lang w:val="fr-CA"/>
              </w:rPr>
            </w:pPr>
            <w:r w:rsidRPr="009C0C1B">
              <w:rPr>
                <w:lang w:val="fr-CA"/>
              </w:rPr>
              <w:t>- et -</w:t>
            </w:r>
            <w:r w:rsidRPr="009C0C1B">
              <w:rPr>
                <w:lang w:val="fr-CA"/>
              </w:rPr>
              <w:br/>
            </w:r>
          </w:p>
          <w:p w:rsidR="00A714E8" w:rsidRPr="008402F8" w:rsidRDefault="009C0C1B">
            <w:pPr>
              <w:pStyle w:val="SCCLsocParty"/>
              <w:rPr>
                <w:lang w:val="fr-CA"/>
              </w:rPr>
            </w:pPr>
            <w:r w:rsidRPr="009C0C1B">
              <w:rPr>
                <w:lang w:val="fr-CA"/>
              </w:rPr>
              <w:t>Phat Trang</w:t>
            </w:r>
            <w:r>
              <w:rPr>
                <w:lang w:val="fr-CA"/>
              </w:rPr>
              <w:t>,</w:t>
            </w:r>
            <w:r w:rsidR="008402F8" w:rsidRPr="009C0C1B">
              <w:rPr>
                <w:lang w:val="fr-CA"/>
              </w:rPr>
              <w:t xml:space="preserve"> </w:t>
            </w:r>
            <w:r w:rsidR="008402F8" w:rsidRPr="008402F8">
              <w:rPr>
                <w:lang w:val="fr-CA"/>
              </w:rPr>
              <w:t xml:space="preserve">Phuong Trang a.k.a. Phuong Thi Trang et </w:t>
            </w:r>
            <w:r w:rsidR="008402F8">
              <w:rPr>
                <w:lang w:val="fr-CA"/>
              </w:rPr>
              <w:t>B</w:t>
            </w:r>
            <w:r w:rsidR="008402F8" w:rsidRPr="008402F8">
              <w:rPr>
                <w:lang w:val="fr-CA"/>
              </w:rPr>
              <w:t xml:space="preserve">anque de </w:t>
            </w:r>
            <w:r>
              <w:rPr>
                <w:lang w:val="fr-CA"/>
              </w:rPr>
              <w:t>N</w:t>
            </w:r>
            <w:r w:rsidR="008402F8" w:rsidRPr="008402F8">
              <w:rPr>
                <w:lang w:val="fr-CA"/>
              </w:rPr>
              <w:t>ouvelle-</w:t>
            </w:r>
            <w:r>
              <w:rPr>
                <w:rFonts w:cs="Times New Roman"/>
                <w:lang w:val="fr-CA"/>
              </w:rPr>
              <w:t>É</w:t>
            </w:r>
            <w:r w:rsidR="008402F8" w:rsidRPr="008402F8">
              <w:rPr>
                <w:lang w:val="fr-CA"/>
              </w:rPr>
              <w:t>cosse</w:t>
            </w:r>
            <w:r w:rsidR="008402F8" w:rsidRPr="008402F8">
              <w:rPr>
                <w:lang w:val="fr-CA"/>
              </w:rPr>
              <w:br/>
            </w:r>
          </w:p>
          <w:p w:rsidR="00A714E8" w:rsidRDefault="008402F8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168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402F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C57306, 2014 ONCA 883</w:t>
            </w:r>
            <w:r w:rsidRPr="006E7BAE">
              <w:t xml:space="preserve">, dated </w:t>
            </w:r>
            <w:r>
              <w:t>December 9, 2014</w:t>
            </w:r>
            <w:r w:rsidRPr="006E7BAE">
              <w:t xml:space="preserve"> is </w:t>
            </w:r>
            <w:r w:rsidR="008402F8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402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02F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402F8">
              <w:rPr>
                <w:lang w:val="fr-CA"/>
              </w:rPr>
              <w:t>C57306, 2014 ONCA 883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02F8">
              <w:rPr>
                <w:lang w:val="fr-CA"/>
              </w:rPr>
              <w:t>9 décembre 2014</w:t>
            </w:r>
            <w:r w:rsidRPr="006E7BAE">
              <w:rPr>
                <w:lang w:val="fr-CA"/>
              </w:rPr>
              <w:t xml:space="preserve">, est </w:t>
            </w:r>
            <w:r w:rsidR="009C0C1B">
              <w:rPr>
                <w:lang w:val="fr-CA"/>
              </w:rPr>
              <w:t>accueillie</w:t>
            </w:r>
            <w:r w:rsidR="008402F8">
              <w:rPr>
                <w:lang w:val="fr-CA"/>
              </w:rPr>
              <w:t xml:space="preserve"> sans d</w:t>
            </w:r>
            <w:r w:rsidR="008402F8">
              <w:rPr>
                <w:rFonts w:cs="Times New Roman"/>
                <w:lang w:val="fr-CA"/>
              </w:rPr>
              <w:t>é</w:t>
            </w:r>
            <w:r w:rsidR="008402F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C22D0A" w:rsidP="008402F8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C22D0A" w:rsidRPr="00D83B8C" w:rsidRDefault="00C22D0A" w:rsidP="00C22D0A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C22D0A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EE" w:rsidRDefault="003132EE">
      <w:r>
        <w:separator/>
      </w:r>
    </w:p>
  </w:endnote>
  <w:endnote w:type="continuationSeparator" w:id="0">
    <w:p w:rsidR="003132EE" w:rsidRDefault="0031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EE" w:rsidRDefault="003132EE">
      <w:r>
        <w:separator/>
      </w:r>
    </w:p>
  </w:footnote>
  <w:footnote w:type="continuationSeparator" w:id="0">
    <w:p w:rsidR="003132EE" w:rsidRDefault="00313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34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34A4" w:rsidRPr="00417FB7">
      <w:rPr>
        <w:szCs w:val="24"/>
      </w:rPr>
      <w:fldChar w:fldCharType="separate"/>
    </w:r>
    <w:r w:rsidR="00C22D0A">
      <w:rPr>
        <w:noProof/>
        <w:szCs w:val="24"/>
      </w:rPr>
      <w:t>2</w:t>
    </w:r>
    <w:r w:rsidR="00EC34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002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2E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31B5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3619"/>
    <w:rsid w:val="006E7BAE"/>
    <w:rsid w:val="00701109"/>
    <w:rsid w:val="007372EA"/>
    <w:rsid w:val="00777612"/>
    <w:rsid w:val="0079129C"/>
    <w:rsid w:val="007917FE"/>
    <w:rsid w:val="007A54CC"/>
    <w:rsid w:val="007C5DE8"/>
    <w:rsid w:val="007E59EA"/>
    <w:rsid w:val="007E68C7"/>
    <w:rsid w:val="00804BE2"/>
    <w:rsid w:val="00813DC5"/>
    <w:rsid w:val="00816B78"/>
    <w:rsid w:val="00824412"/>
    <w:rsid w:val="008262A3"/>
    <w:rsid w:val="00830BBE"/>
    <w:rsid w:val="008402F8"/>
    <w:rsid w:val="0086042A"/>
    <w:rsid w:val="008763A3"/>
    <w:rsid w:val="008813BC"/>
    <w:rsid w:val="00895263"/>
    <w:rsid w:val="008A0569"/>
    <w:rsid w:val="008A153F"/>
    <w:rsid w:val="008F53F3"/>
    <w:rsid w:val="00914498"/>
    <w:rsid w:val="00921684"/>
    <w:rsid w:val="009305BF"/>
    <w:rsid w:val="00951EF6"/>
    <w:rsid w:val="0096638C"/>
    <w:rsid w:val="00971A08"/>
    <w:rsid w:val="009B161D"/>
    <w:rsid w:val="009C0C1B"/>
    <w:rsid w:val="009D45DF"/>
    <w:rsid w:val="009E0F71"/>
    <w:rsid w:val="009E7A46"/>
    <w:rsid w:val="009F26C4"/>
    <w:rsid w:val="009F436C"/>
    <w:rsid w:val="00A03153"/>
    <w:rsid w:val="00A103E3"/>
    <w:rsid w:val="00A252FA"/>
    <w:rsid w:val="00A714E8"/>
    <w:rsid w:val="00AB4A38"/>
    <w:rsid w:val="00AB5E22"/>
    <w:rsid w:val="00AC1398"/>
    <w:rsid w:val="00AE2077"/>
    <w:rsid w:val="00B158E3"/>
    <w:rsid w:val="00B408F8"/>
    <w:rsid w:val="00B5078E"/>
    <w:rsid w:val="00B6072D"/>
    <w:rsid w:val="00B60EDC"/>
    <w:rsid w:val="00B761CB"/>
    <w:rsid w:val="00BC39BE"/>
    <w:rsid w:val="00BD4E4C"/>
    <w:rsid w:val="00BF7644"/>
    <w:rsid w:val="00C1285B"/>
    <w:rsid w:val="00C173B0"/>
    <w:rsid w:val="00C22D0A"/>
    <w:rsid w:val="00C2612E"/>
    <w:rsid w:val="00C26C61"/>
    <w:rsid w:val="00CE249F"/>
    <w:rsid w:val="00CF17D0"/>
    <w:rsid w:val="00D42339"/>
    <w:rsid w:val="00D61AC2"/>
    <w:rsid w:val="00D83B8C"/>
    <w:rsid w:val="00DA4281"/>
    <w:rsid w:val="00DB1ADC"/>
    <w:rsid w:val="00DF0A24"/>
    <w:rsid w:val="00E10E9C"/>
    <w:rsid w:val="00E12A51"/>
    <w:rsid w:val="00E736B9"/>
    <w:rsid w:val="00E777AD"/>
    <w:rsid w:val="00EA4B61"/>
    <w:rsid w:val="00EC2C32"/>
    <w:rsid w:val="00EC34A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2015-07-14T17:26:00Z</dcterms:created>
  <dcterms:modified xsi:type="dcterms:W3CDTF">2015-07-14T17:26:00Z</dcterms:modified>
</cp:coreProperties>
</file>