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F4F98" w:rsidP="008262A3">
            <w:r>
              <w:t>August 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F4F98">
            <w:pPr>
              <w:rPr>
                <w:lang w:val="en-US"/>
              </w:rPr>
            </w:pPr>
            <w:r>
              <w:t xml:space="preserve">Le </w:t>
            </w:r>
            <w:r w:rsidR="00AF4F98">
              <w:t xml:space="preserve">13 </w:t>
            </w:r>
            <w:proofErr w:type="spellStart"/>
            <w:r w:rsidR="00AF4F98">
              <w:t>ao</w:t>
            </w:r>
            <w:r w:rsidR="00AF4F98">
              <w:rPr>
                <w:rFonts w:cs="Times New Roman"/>
              </w:rPr>
              <w:t>û</w:t>
            </w:r>
            <w:r w:rsidR="00AF4F98">
              <w:t>t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6CB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F98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A6CB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F4F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F4F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A6CB0" w:rsidTr="00C173B0">
        <w:tc>
          <w:tcPr>
            <w:tcW w:w="2269" w:type="pct"/>
          </w:tcPr>
          <w:p w:rsidR="00377A08" w:rsidRDefault="00AF4F98">
            <w:pPr>
              <w:pStyle w:val="SCCLsocPrefix"/>
            </w:pPr>
            <w:r>
              <w:t>BETWEEN:</w:t>
            </w:r>
            <w:r>
              <w:br/>
            </w:r>
          </w:p>
          <w:p w:rsidR="00377A08" w:rsidRDefault="00AF4F98">
            <w:pPr>
              <w:pStyle w:val="SCCLsocParty"/>
            </w:pPr>
            <w:r>
              <w:t>Scott Berthold Krieger</w:t>
            </w:r>
            <w:r>
              <w:br/>
            </w:r>
          </w:p>
          <w:p w:rsidR="00377A08" w:rsidRDefault="00AF4F98">
            <w:pPr>
              <w:pStyle w:val="SCCLsocPartyRole"/>
            </w:pPr>
            <w:r>
              <w:t>Applicant</w:t>
            </w:r>
            <w:r>
              <w:br/>
            </w:r>
          </w:p>
          <w:p w:rsidR="00377A08" w:rsidRDefault="00AF4F98">
            <w:pPr>
              <w:pStyle w:val="SCCLsocVersus"/>
            </w:pPr>
            <w:r>
              <w:t>- and -</w:t>
            </w:r>
            <w:r>
              <w:br/>
            </w:r>
          </w:p>
          <w:p w:rsidR="00377A08" w:rsidRDefault="00AF4F98">
            <w:pPr>
              <w:pStyle w:val="SCCLsocParty"/>
            </w:pPr>
            <w:r>
              <w:t>Her Majesty the Queen</w:t>
            </w:r>
            <w:r>
              <w:br/>
            </w:r>
          </w:p>
          <w:p w:rsidR="00377A08" w:rsidRDefault="00AF4F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77A08" w:rsidRPr="00AF4F98" w:rsidRDefault="00AF4F98">
            <w:pPr>
              <w:pStyle w:val="SCCLsocPrefix"/>
              <w:rPr>
                <w:lang w:val="fr-CA"/>
              </w:rPr>
            </w:pPr>
            <w:r w:rsidRPr="00AF4F98">
              <w:rPr>
                <w:lang w:val="fr-CA"/>
              </w:rPr>
              <w:t>ENTRE :</w:t>
            </w:r>
            <w:r w:rsidRPr="00AF4F98">
              <w:rPr>
                <w:lang w:val="fr-CA"/>
              </w:rPr>
              <w:br/>
            </w:r>
          </w:p>
          <w:p w:rsidR="00377A08" w:rsidRPr="00AF4F98" w:rsidRDefault="00AF4F98">
            <w:pPr>
              <w:pStyle w:val="SCCLsocParty"/>
              <w:rPr>
                <w:lang w:val="fr-CA"/>
              </w:rPr>
            </w:pPr>
            <w:r w:rsidRPr="00AF4F98">
              <w:rPr>
                <w:lang w:val="fr-CA"/>
              </w:rPr>
              <w:t>Scott Berthold Krieger</w:t>
            </w:r>
            <w:r w:rsidRPr="00AF4F98">
              <w:rPr>
                <w:lang w:val="fr-CA"/>
              </w:rPr>
              <w:br/>
            </w:r>
          </w:p>
          <w:p w:rsidR="00377A08" w:rsidRPr="00AF4F98" w:rsidRDefault="00AF4F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4F98">
              <w:rPr>
                <w:lang w:val="fr-CA"/>
              </w:rPr>
              <w:br/>
            </w:r>
          </w:p>
          <w:p w:rsidR="00377A08" w:rsidRPr="00AF4F98" w:rsidRDefault="00AF4F98">
            <w:pPr>
              <w:pStyle w:val="SCCLsocVersus"/>
              <w:rPr>
                <w:lang w:val="fr-CA"/>
              </w:rPr>
            </w:pPr>
            <w:r w:rsidRPr="00AF4F98">
              <w:rPr>
                <w:lang w:val="fr-CA"/>
              </w:rPr>
              <w:t>- et -</w:t>
            </w:r>
            <w:r w:rsidRPr="00AF4F98">
              <w:rPr>
                <w:lang w:val="fr-CA"/>
              </w:rPr>
              <w:br/>
            </w:r>
          </w:p>
          <w:p w:rsidR="00377A08" w:rsidRPr="00AF4F98" w:rsidRDefault="00AF4F98">
            <w:pPr>
              <w:pStyle w:val="SCCLsocParty"/>
              <w:rPr>
                <w:lang w:val="fr-CA"/>
              </w:rPr>
            </w:pPr>
            <w:r w:rsidRPr="00AF4F98">
              <w:rPr>
                <w:lang w:val="fr-CA"/>
              </w:rPr>
              <w:t>Sa Majesté la Reine</w:t>
            </w:r>
            <w:r w:rsidRPr="00AF4F98">
              <w:rPr>
                <w:lang w:val="fr-CA"/>
              </w:rPr>
              <w:br/>
            </w:r>
          </w:p>
          <w:p w:rsidR="00377A08" w:rsidRPr="00AF4F98" w:rsidRDefault="00AF4F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F4F98">
              <w:rPr>
                <w:lang w:val="fr-CA"/>
              </w:rPr>
              <w:t>e</w:t>
            </w:r>
          </w:p>
        </w:tc>
      </w:tr>
      <w:tr w:rsidR="00824412" w:rsidRPr="00FA6CB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F4F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F4F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F4F98" w:rsidRDefault="00824412" w:rsidP="00B408F8">
            <w:pPr>
              <w:rPr>
                <w:lang w:val="fr-CA"/>
              </w:rPr>
            </w:pPr>
          </w:p>
        </w:tc>
      </w:tr>
      <w:tr w:rsidR="00824412" w:rsidRPr="00FA6C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4F98" w:rsidP="00AF4F98">
            <w:pPr>
              <w:jc w:val="both"/>
            </w:pPr>
            <w:r>
              <w:t xml:space="preserve">The request for an oral hearing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CA041114, 2015 BCCA 64</w:t>
            </w:r>
            <w:r w:rsidR="00824412" w:rsidRPr="006E7BAE">
              <w:t xml:space="preserve">, dated </w:t>
            </w:r>
            <w:r w:rsidR="00824412">
              <w:t>February 23,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4F98" w:rsidP="00F35C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</w:t>
            </w:r>
            <w:r w:rsidR="00F35CE1">
              <w:rPr>
                <w:lang w:val="fr-CA"/>
              </w:rPr>
              <w:t>pour la tenue d’une audience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F9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4F98">
              <w:rPr>
                <w:lang w:val="fr-CA"/>
              </w:rPr>
              <w:t>CA041114, 2015 BCCA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F98">
              <w:rPr>
                <w:lang w:val="fr-CA"/>
              </w:rPr>
              <w:t>23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FA6CB0" w:rsidRPr="00A252FA" w:rsidRDefault="00FA6CB0" w:rsidP="00FA6CB0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9F436C" w:rsidRPr="00FA6CB0" w:rsidRDefault="00FA6CB0" w:rsidP="00FA6CB0">
      <w:pPr>
        <w:jc w:val="center"/>
        <w:rPr>
          <w:lang w:val="fr-FR"/>
        </w:rPr>
      </w:pPr>
      <w:r w:rsidRPr="00A252FA">
        <w:rPr>
          <w:lang w:val="fr-CA"/>
        </w:rPr>
        <w:t>J.C.S.C.</w:t>
      </w:r>
      <w:bookmarkStart w:id="1" w:name="_GoBack"/>
      <w:bookmarkEnd w:id="1"/>
    </w:p>
    <w:sectPr w:rsidR="009F436C" w:rsidRPr="00FA6CB0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24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2486" w:rsidRPr="00417FB7">
      <w:rPr>
        <w:szCs w:val="24"/>
      </w:rPr>
      <w:fldChar w:fldCharType="separate"/>
    </w:r>
    <w:r w:rsidR="00FA6CB0">
      <w:rPr>
        <w:noProof/>
        <w:szCs w:val="24"/>
      </w:rPr>
      <w:t>2</w:t>
    </w:r>
    <w:r w:rsidR="00FC24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A08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4F98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5CE1"/>
    <w:rsid w:val="00F40FBF"/>
    <w:rsid w:val="00F47372"/>
    <w:rsid w:val="00F5034C"/>
    <w:rsid w:val="00F70D4F"/>
    <w:rsid w:val="00F747B4"/>
    <w:rsid w:val="00F76E97"/>
    <w:rsid w:val="00F84E07"/>
    <w:rsid w:val="00F874E6"/>
    <w:rsid w:val="00FA6CB0"/>
    <w:rsid w:val="00FC248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2015-08-11T13:38:00Z</dcterms:created>
  <dcterms:modified xsi:type="dcterms:W3CDTF">2015-08-11T13:38:00Z</dcterms:modified>
</cp:coreProperties>
</file>