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3010D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24F2F">
            <w:pPr>
              <w:rPr>
                <w:lang w:val="en-US"/>
              </w:rPr>
            </w:pPr>
            <w:r>
              <w:t xml:space="preserve">Le </w:t>
            </w:r>
            <w:r w:rsidR="0083010D">
              <w:t xml:space="preserve">29 octobre </w:t>
            </w:r>
            <w:r>
              <w:t>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7E3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199C">
              <w:rPr>
                <w:lang w:val="fr-CA"/>
              </w:rPr>
              <w:t>Les juges Cromwell, Wagner et Côté</w:t>
            </w:r>
          </w:p>
        </w:tc>
      </w:tr>
      <w:tr w:rsidR="00C2612E" w:rsidRPr="004A7E3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8199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8199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209F0" w:rsidRDefault="00E24F2F">
            <w:pPr>
              <w:pStyle w:val="SCCLsocPrefix"/>
            </w:pPr>
            <w:r>
              <w:t>BETWEEN:</w:t>
            </w:r>
            <w:r>
              <w:br/>
            </w:r>
          </w:p>
          <w:p w:rsidR="004209F0" w:rsidRDefault="00E24F2F">
            <w:pPr>
              <w:pStyle w:val="SCCLsocParty"/>
            </w:pPr>
            <w:r>
              <w:t>Sylvain Lambert</w:t>
            </w:r>
            <w:r>
              <w:br/>
            </w:r>
          </w:p>
          <w:p w:rsidR="004209F0" w:rsidRDefault="00E24F2F">
            <w:pPr>
              <w:pStyle w:val="SCCLsocPartyRole"/>
            </w:pPr>
            <w:r>
              <w:t>Applicant</w:t>
            </w:r>
            <w:r>
              <w:br/>
            </w:r>
          </w:p>
          <w:p w:rsidR="004209F0" w:rsidRDefault="00E24F2F">
            <w:pPr>
              <w:pStyle w:val="SCCLsocVersus"/>
            </w:pPr>
            <w:r>
              <w:t>- and -</w:t>
            </w:r>
            <w:r>
              <w:br/>
            </w:r>
          </w:p>
          <w:p w:rsidR="004209F0" w:rsidRDefault="00E24F2F">
            <w:pPr>
              <w:pStyle w:val="SCCLsocParty"/>
            </w:pPr>
            <w:r>
              <w:t>Whirlpool Canada LP, Whirlpool Canada Inc. and Whirlpool Corporation</w:t>
            </w:r>
            <w:r>
              <w:br/>
            </w:r>
          </w:p>
          <w:p w:rsidR="004209F0" w:rsidRDefault="00E24F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209F0" w:rsidRPr="0083010D" w:rsidRDefault="00E24F2F">
            <w:pPr>
              <w:pStyle w:val="SCCLsocPrefix"/>
              <w:rPr>
                <w:lang w:val="fr-CA"/>
              </w:rPr>
            </w:pPr>
            <w:r w:rsidRPr="0083010D">
              <w:rPr>
                <w:lang w:val="fr-CA"/>
              </w:rPr>
              <w:t>ENTRE :</w:t>
            </w:r>
            <w:r w:rsidRPr="0083010D">
              <w:rPr>
                <w:lang w:val="fr-CA"/>
              </w:rPr>
              <w:br/>
            </w:r>
          </w:p>
          <w:p w:rsidR="004209F0" w:rsidRPr="0083010D" w:rsidRDefault="00E24F2F">
            <w:pPr>
              <w:pStyle w:val="SCCLsocParty"/>
              <w:rPr>
                <w:lang w:val="fr-CA"/>
              </w:rPr>
            </w:pPr>
            <w:r w:rsidRPr="0083010D">
              <w:rPr>
                <w:lang w:val="fr-CA"/>
              </w:rPr>
              <w:t>Sylvain Lambert</w:t>
            </w:r>
            <w:r w:rsidRPr="0083010D">
              <w:rPr>
                <w:lang w:val="fr-CA"/>
              </w:rPr>
              <w:br/>
            </w:r>
          </w:p>
          <w:p w:rsidR="004209F0" w:rsidRPr="0083010D" w:rsidRDefault="00E24F2F">
            <w:pPr>
              <w:pStyle w:val="SCCLsocPartyRole"/>
              <w:rPr>
                <w:lang w:val="fr-CA"/>
              </w:rPr>
            </w:pPr>
            <w:r w:rsidRPr="0083010D">
              <w:rPr>
                <w:lang w:val="fr-CA"/>
              </w:rPr>
              <w:t>Demandeur</w:t>
            </w:r>
            <w:r w:rsidRPr="0083010D">
              <w:rPr>
                <w:lang w:val="fr-CA"/>
              </w:rPr>
              <w:br/>
            </w:r>
          </w:p>
          <w:p w:rsidR="004209F0" w:rsidRPr="0083010D" w:rsidRDefault="00E24F2F">
            <w:pPr>
              <w:pStyle w:val="SCCLsocVersus"/>
              <w:rPr>
                <w:lang w:val="fr-CA"/>
              </w:rPr>
            </w:pPr>
            <w:r w:rsidRPr="0083010D">
              <w:rPr>
                <w:lang w:val="fr-CA"/>
              </w:rPr>
              <w:t>- et -</w:t>
            </w:r>
            <w:r w:rsidRPr="0083010D">
              <w:rPr>
                <w:lang w:val="fr-CA"/>
              </w:rPr>
              <w:br/>
            </w:r>
          </w:p>
          <w:p w:rsidR="004209F0" w:rsidRDefault="00E24F2F">
            <w:pPr>
              <w:pStyle w:val="SCCLsocParty"/>
            </w:pPr>
            <w:r>
              <w:t>Whirlpool Canada LP, Whirlpool Canada Inc. et Whirlpool Corporation</w:t>
            </w:r>
            <w:r>
              <w:br/>
            </w:r>
          </w:p>
          <w:p w:rsidR="004209F0" w:rsidRDefault="00E24F2F" w:rsidP="00E24F2F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7E3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24F2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500-09-024118-135</w:t>
            </w:r>
            <w:r w:rsidRPr="006E7BAE">
              <w:t xml:space="preserve">, </w:t>
            </w:r>
            <w:r w:rsidR="00736767">
              <w:t xml:space="preserve">2015 QCCA 433, </w:t>
            </w:r>
            <w:r w:rsidRPr="006E7BAE">
              <w:t xml:space="preserve">dated </w:t>
            </w:r>
            <w:r>
              <w:t>March 11, 2015</w:t>
            </w:r>
            <w:r w:rsidR="00E24F2F">
              <w:t>,</w:t>
            </w:r>
            <w:r w:rsidRPr="006E7BAE">
              <w:t xml:space="preserve"> is</w:t>
            </w:r>
            <w:r w:rsidR="00E24F2F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24F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199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F8199C">
              <w:rPr>
                <w:lang w:val="fr-CA"/>
              </w:rPr>
              <w:t>500-09-024118-135</w:t>
            </w:r>
            <w:r w:rsidRPr="006E7BAE">
              <w:rPr>
                <w:lang w:val="fr-CA"/>
              </w:rPr>
              <w:t xml:space="preserve">, </w:t>
            </w:r>
            <w:r w:rsidR="00736767">
              <w:rPr>
                <w:lang w:val="fr-CA"/>
              </w:rPr>
              <w:t xml:space="preserve">2015 QCCA 433,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199C">
              <w:rPr>
                <w:lang w:val="fr-CA"/>
              </w:rPr>
              <w:t>11 mars 2015</w:t>
            </w:r>
            <w:r w:rsidRPr="006E7BAE">
              <w:rPr>
                <w:lang w:val="fr-CA"/>
              </w:rPr>
              <w:t xml:space="preserve">, est </w:t>
            </w:r>
            <w:r w:rsidR="00E24F2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E24F2F" w:rsidRPr="00D83B8C" w:rsidRDefault="003A37CF" w:rsidP="00E24F2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24F2F" w:rsidRPr="00D83B8C">
        <w:rPr>
          <w:lang w:val="fr-CA"/>
        </w:rPr>
        <w:t xml:space="preserve"> </w:t>
      </w:r>
    </w:p>
    <w:sectPr w:rsidR="00E24F2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4F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09F0"/>
    <w:rsid w:val="0042783F"/>
    <w:rsid w:val="004943CF"/>
    <w:rsid w:val="004956DA"/>
    <w:rsid w:val="004A7E3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6767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10D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74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9420C"/>
    <w:rsid w:val="00DA4281"/>
    <w:rsid w:val="00DB1ADC"/>
    <w:rsid w:val="00E12A51"/>
    <w:rsid w:val="00E24F2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99C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2015-10-28T11:41:00Z</dcterms:created>
  <dcterms:modified xsi:type="dcterms:W3CDTF">2015-10-28T11:41:00Z</dcterms:modified>
</cp:coreProperties>
</file>