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36595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AF4FD7" w:rsidP="008262A3">
            <w:r>
              <w:t>December 3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2860B6">
            <w:pPr>
              <w:rPr>
                <w:lang w:val="en-US"/>
              </w:rPr>
            </w:pPr>
            <w:r>
              <w:t xml:space="preserve">Le </w:t>
            </w:r>
            <w:r w:rsidR="00AF4FD7">
              <w:t>3</w:t>
            </w:r>
            <w:r>
              <w:t xml:space="preserve"> </w:t>
            </w:r>
            <w:proofErr w:type="spellStart"/>
            <w:r>
              <w:t>décembre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F1590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860B6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FF159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860B6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860B6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0521BB" w:rsidRDefault="002920F0">
            <w:pPr>
              <w:pStyle w:val="SCCLsocPrefix"/>
            </w:pPr>
            <w:r>
              <w:t>BETWEEN:</w:t>
            </w:r>
            <w:r>
              <w:br/>
            </w:r>
          </w:p>
          <w:p w:rsidR="000521BB" w:rsidRDefault="002920F0">
            <w:pPr>
              <w:pStyle w:val="SCCLsocParty"/>
            </w:pPr>
            <w:r>
              <w:t>Teal Cedar Products Ltd.</w:t>
            </w:r>
            <w:r>
              <w:br/>
            </w:r>
          </w:p>
          <w:p w:rsidR="000521BB" w:rsidRDefault="002920F0">
            <w:pPr>
              <w:pStyle w:val="SCCLsocPartyRole"/>
            </w:pPr>
            <w:r>
              <w:t>Applicant</w:t>
            </w:r>
            <w:r>
              <w:br/>
            </w:r>
          </w:p>
          <w:p w:rsidR="000521BB" w:rsidRDefault="002920F0">
            <w:pPr>
              <w:pStyle w:val="SCCLsocVersus"/>
            </w:pPr>
            <w:r>
              <w:t>- and -</w:t>
            </w:r>
            <w:r>
              <w:br/>
            </w:r>
          </w:p>
          <w:p w:rsidR="000521BB" w:rsidRDefault="002920F0">
            <w:pPr>
              <w:pStyle w:val="SCCLsocParty"/>
            </w:pPr>
            <w:r>
              <w:t>Her Majesty the Queen in Right of the Province of British Columbia</w:t>
            </w:r>
            <w:r>
              <w:br/>
            </w:r>
          </w:p>
          <w:p w:rsidR="000521BB" w:rsidRDefault="002920F0">
            <w:pPr>
              <w:pStyle w:val="SCCLsocPartyRole"/>
            </w:pPr>
            <w:r>
              <w:t>Respondent</w:t>
            </w:r>
            <w:r>
              <w:br/>
            </w:r>
          </w:p>
          <w:p w:rsidR="000521BB" w:rsidRDefault="002920F0">
            <w:pPr>
              <w:pStyle w:val="SCCLsocSubfileSeparator"/>
            </w:pPr>
            <w:r>
              <w:t>AND BETWEEN:</w:t>
            </w:r>
            <w:r>
              <w:br/>
            </w:r>
          </w:p>
          <w:p w:rsidR="000521BB" w:rsidRDefault="002920F0">
            <w:pPr>
              <w:pStyle w:val="SCCLsocParty"/>
            </w:pPr>
            <w:r>
              <w:t>Teal Cedar Products Ltd.</w:t>
            </w:r>
            <w:r>
              <w:br/>
            </w:r>
          </w:p>
          <w:p w:rsidR="000521BB" w:rsidRDefault="002920F0">
            <w:pPr>
              <w:pStyle w:val="SCCLsocPartyRole"/>
            </w:pPr>
            <w:r>
              <w:t>Applicant</w:t>
            </w:r>
            <w:r>
              <w:br/>
            </w:r>
          </w:p>
          <w:p w:rsidR="000521BB" w:rsidRDefault="002920F0">
            <w:pPr>
              <w:pStyle w:val="SCCLsocVersus"/>
            </w:pPr>
            <w:r>
              <w:t>- and -</w:t>
            </w:r>
            <w:r>
              <w:br/>
            </w:r>
          </w:p>
          <w:p w:rsidR="000521BB" w:rsidRDefault="002920F0">
            <w:pPr>
              <w:pStyle w:val="SCCLsocParty"/>
            </w:pPr>
            <w:r>
              <w:t>Her Majesty the Queen in Right of the Province of British Columbia</w:t>
            </w:r>
            <w:r>
              <w:br/>
            </w:r>
          </w:p>
          <w:p w:rsidR="000521BB" w:rsidRDefault="002920F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521BB" w:rsidRPr="002860B6" w:rsidRDefault="002920F0">
            <w:pPr>
              <w:pStyle w:val="SCCLsocPrefix"/>
              <w:rPr>
                <w:lang w:val="fr-FR"/>
              </w:rPr>
            </w:pPr>
            <w:r w:rsidRPr="002860B6">
              <w:rPr>
                <w:lang w:val="fr-FR"/>
              </w:rPr>
              <w:t>ENTRE :</w:t>
            </w:r>
            <w:r w:rsidRPr="002860B6">
              <w:rPr>
                <w:lang w:val="fr-FR"/>
              </w:rPr>
              <w:br/>
            </w:r>
          </w:p>
          <w:p w:rsidR="000521BB" w:rsidRPr="002860B6" w:rsidRDefault="002920F0">
            <w:pPr>
              <w:pStyle w:val="SCCLsocParty"/>
              <w:rPr>
                <w:lang w:val="fr-FR"/>
              </w:rPr>
            </w:pPr>
            <w:proofErr w:type="spellStart"/>
            <w:r w:rsidRPr="002860B6">
              <w:rPr>
                <w:lang w:val="fr-FR"/>
              </w:rPr>
              <w:t>Teal</w:t>
            </w:r>
            <w:proofErr w:type="spellEnd"/>
            <w:r w:rsidRPr="002860B6">
              <w:rPr>
                <w:lang w:val="fr-FR"/>
              </w:rPr>
              <w:t xml:space="preserve"> Cedar </w:t>
            </w:r>
            <w:proofErr w:type="spellStart"/>
            <w:r w:rsidRPr="002860B6">
              <w:rPr>
                <w:lang w:val="fr-FR"/>
              </w:rPr>
              <w:t>Products</w:t>
            </w:r>
            <w:proofErr w:type="spellEnd"/>
            <w:r w:rsidRPr="002860B6">
              <w:rPr>
                <w:lang w:val="fr-FR"/>
              </w:rPr>
              <w:t xml:space="preserve"> Ltd.</w:t>
            </w:r>
            <w:r w:rsidRPr="002860B6">
              <w:rPr>
                <w:lang w:val="fr-FR"/>
              </w:rPr>
              <w:br/>
            </w:r>
          </w:p>
          <w:p w:rsidR="000521BB" w:rsidRPr="002860B6" w:rsidRDefault="002860B6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="002920F0" w:rsidRPr="002860B6">
              <w:rPr>
                <w:lang w:val="fr-FR"/>
              </w:rPr>
              <w:br/>
            </w:r>
          </w:p>
          <w:p w:rsidR="000521BB" w:rsidRPr="002860B6" w:rsidRDefault="002920F0">
            <w:pPr>
              <w:pStyle w:val="SCCLsocVersus"/>
              <w:rPr>
                <w:lang w:val="fr-FR"/>
              </w:rPr>
            </w:pPr>
            <w:r w:rsidRPr="002860B6">
              <w:rPr>
                <w:lang w:val="fr-FR"/>
              </w:rPr>
              <w:t>- et -</w:t>
            </w:r>
            <w:r w:rsidRPr="002860B6">
              <w:rPr>
                <w:lang w:val="fr-FR"/>
              </w:rPr>
              <w:br/>
            </w:r>
          </w:p>
          <w:p w:rsidR="000521BB" w:rsidRPr="002860B6" w:rsidRDefault="002920F0">
            <w:pPr>
              <w:pStyle w:val="SCCLsocParty"/>
              <w:rPr>
                <w:lang w:val="fr-FR"/>
              </w:rPr>
            </w:pPr>
            <w:r w:rsidRPr="002860B6">
              <w:rPr>
                <w:lang w:val="fr-FR"/>
              </w:rPr>
              <w:t>Sa Majesté la Reine du chef de la province de la Colombie-Britannique</w:t>
            </w:r>
            <w:r w:rsidRPr="002860B6">
              <w:rPr>
                <w:lang w:val="fr-FR"/>
              </w:rPr>
              <w:br/>
            </w:r>
          </w:p>
          <w:p w:rsidR="000521BB" w:rsidRPr="002860B6" w:rsidRDefault="002860B6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Intimée</w:t>
            </w:r>
            <w:r w:rsidR="002920F0" w:rsidRPr="002860B6">
              <w:rPr>
                <w:lang w:val="fr-FR"/>
              </w:rPr>
              <w:br/>
            </w:r>
          </w:p>
          <w:p w:rsidR="000521BB" w:rsidRPr="002860B6" w:rsidRDefault="002920F0">
            <w:pPr>
              <w:pStyle w:val="SCCLsocSubfileSeparator"/>
              <w:rPr>
                <w:lang w:val="fr-FR"/>
              </w:rPr>
            </w:pPr>
            <w:r w:rsidRPr="002860B6">
              <w:rPr>
                <w:lang w:val="fr-FR"/>
              </w:rPr>
              <w:t>ET ENTRE :</w:t>
            </w:r>
            <w:r w:rsidRPr="002860B6">
              <w:rPr>
                <w:lang w:val="fr-FR"/>
              </w:rPr>
              <w:br/>
            </w:r>
          </w:p>
          <w:p w:rsidR="000521BB" w:rsidRPr="002860B6" w:rsidRDefault="002920F0">
            <w:pPr>
              <w:pStyle w:val="SCCLsocParty"/>
              <w:rPr>
                <w:lang w:val="fr-FR"/>
              </w:rPr>
            </w:pPr>
            <w:proofErr w:type="spellStart"/>
            <w:r w:rsidRPr="002860B6">
              <w:rPr>
                <w:lang w:val="fr-FR"/>
              </w:rPr>
              <w:t>Teal</w:t>
            </w:r>
            <w:proofErr w:type="spellEnd"/>
            <w:r w:rsidRPr="002860B6">
              <w:rPr>
                <w:lang w:val="fr-FR"/>
              </w:rPr>
              <w:t xml:space="preserve"> Cedar </w:t>
            </w:r>
            <w:proofErr w:type="spellStart"/>
            <w:r w:rsidRPr="002860B6">
              <w:rPr>
                <w:lang w:val="fr-FR"/>
              </w:rPr>
              <w:t>Products</w:t>
            </w:r>
            <w:proofErr w:type="spellEnd"/>
            <w:r w:rsidRPr="002860B6">
              <w:rPr>
                <w:lang w:val="fr-FR"/>
              </w:rPr>
              <w:t xml:space="preserve"> Ltd.</w:t>
            </w:r>
            <w:r w:rsidRPr="002860B6">
              <w:rPr>
                <w:lang w:val="fr-FR"/>
              </w:rPr>
              <w:br/>
            </w:r>
          </w:p>
          <w:p w:rsidR="000521BB" w:rsidRPr="002860B6" w:rsidRDefault="002860B6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="002920F0" w:rsidRPr="002860B6">
              <w:rPr>
                <w:lang w:val="fr-FR"/>
              </w:rPr>
              <w:br/>
            </w:r>
          </w:p>
          <w:p w:rsidR="000521BB" w:rsidRPr="002860B6" w:rsidRDefault="002920F0">
            <w:pPr>
              <w:pStyle w:val="SCCLsocVersus"/>
              <w:rPr>
                <w:lang w:val="fr-FR"/>
              </w:rPr>
            </w:pPr>
            <w:r w:rsidRPr="002860B6">
              <w:rPr>
                <w:lang w:val="fr-FR"/>
              </w:rPr>
              <w:t>- et -</w:t>
            </w:r>
            <w:r w:rsidRPr="002860B6">
              <w:rPr>
                <w:lang w:val="fr-FR"/>
              </w:rPr>
              <w:br/>
            </w:r>
          </w:p>
          <w:p w:rsidR="000521BB" w:rsidRPr="002860B6" w:rsidRDefault="002920F0">
            <w:pPr>
              <w:pStyle w:val="SCCLsocParty"/>
              <w:rPr>
                <w:lang w:val="fr-FR"/>
              </w:rPr>
            </w:pPr>
            <w:r w:rsidRPr="002860B6">
              <w:rPr>
                <w:lang w:val="fr-FR"/>
              </w:rPr>
              <w:t>Sa Majesté la Reine du chef de la province de la Colombie-Britannique</w:t>
            </w:r>
            <w:r w:rsidRPr="002860B6">
              <w:rPr>
                <w:lang w:val="fr-FR"/>
              </w:rPr>
              <w:br/>
            </w:r>
          </w:p>
          <w:p w:rsidR="000521BB" w:rsidRDefault="002860B6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F159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860B6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FF1590">
              <w:t>s</w:t>
            </w:r>
            <w:r w:rsidR="00011960" w:rsidRPr="006E7BAE">
              <w:t xml:space="preserve">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2860B6">
              <w:t>s CA39893 and</w:t>
            </w:r>
            <w:r>
              <w:t xml:space="preserve"> CA39894</w:t>
            </w:r>
            <w:r w:rsidRPr="006E7BAE">
              <w:t xml:space="preserve">, </w:t>
            </w:r>
            <w:r w:rsidR="002860B6">
              <w:t xml:space="preserve">2015 BCCA 263, </w:t>
            </w:r>
            <w:r w:rsidRPr="006E7BAE">
              <w:t xml:space="preserve">dated </w:t>
            </w:r>
            <w:r>
              <w:t>June 9, 2015</w:t>
            </w:r>
            <w:r w:rsidR="002860B6">
              <w:t>,</w:t>
            </w:r>
            <w:r w:rsidR="00FF1590">
              <w:t xml:space="preserve"> are</w:t>
            </w:r>
            <w:r w:rsidRPr="006E7BAE">
              <w:t xml:space="preserve"> </w:t>
            </w:r>
            <w:r w:rsidR="002860B6">
              <w:t>g</w:t>
            </w:r>
            <w:r w:rsidR="002920F0">
              <w:t>ranted with costs in the cause.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F159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FF1590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FF1590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860B6">
              <w:rPr>
                <w:lang w:val="fr-FR"/>
              </w:rPr>
              <w:t>Cour d’appel de la Colombie-Britannique (Vancouver)</w:t>
            </w:r>
            <w:r w:rsidR="002860B6">
              <w:rPr>
                <w:lang w:val="fr-CA"/>
              </w:rPr>
              <w:t>, numéros</w:t>
            </w:r>
            <w:r w:rsidR="002860B6">
              <w:rPr>
                <w:lang w:val="fr-FR"/>
              </w:rPr>
              <w:t xml:space="preserve"> CA39893 et</w:t>
            </w:r>
            <w:r w:rsidRPr="002860B6">
              <w:rPr>
                <w:lang w:val="fr-FR"/>
              </w:rPr>
              <w:t xml:space="preserve"> CA39894</w:t>
            </w:r>
            <w:r w:rsidRPr="006E7BAE">
              <w:rPr>
                <w:lang w:val="fr-CA"/>
              </w:rPr>
              <w:t xml:space="preserve">, </w:t>
            </w:r>
            <w:r w:rsidR="002860B6" w:rsidRPr="002860B6">
              <w:rPr>
                <w:lang w:val="fr-FR"/>
              </w:rPr>
              <w:t>2015 BCCA 263</w:t>
            </w:r>
            <w:r w:rsidR="002860B6">
              <w:rPr>
                <w:lang w:val="fr-FR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860B6">
              <w:rPr>
                <w:lang w:val="fr-FR"/>
              </w:rPr>
              <w:t>9 juin 2015</w:t>
            </w:r>
            <w:r w:rsidRPr="006E7BAE">
              <w:rPr>
                <w:lang w:val="fr-CA"/>
              </w:rPr>
              <w:t xml:space="preserve">, </w:t>
            </w:r>
            <w:r w:rsidR="00FF1590">
              <w:rPr>
                <w:lang w:val="fr-CA"/>
              </w:rPr>
              <w:t>sont</w:t>
            </w:r>
            <w:r w:rsidRPr="006E7BAE">
              <w:rPr>
                <w:lang w:val="fr-CA"/>
              </w:rPr>
              <w:t xml:space="preserve"> </w:t>
            </w:r>
            <w:r w:rsidR="002860B6">
              <w:rPr>
                <w:lang w:val="fr-CA"/>
              </w:rPr>
              <w:t>accueillie</w:t>
            </w:r>
            <w:r w:rsidR="00FF1590">
              <w:rPr>
                <w:lang w:val="fr-CA"/>
              </w:rPr>
              <w:t>s</w:t>
            </w:r>
            <w:r w:rsidR="002920F0">
              <w:rPr>
                <w:lang w:val="fr-CA"/>
              </w:rPr>
              <w:t xml:space="preserve"> avec d</w:t>
            </w:r>
            <w:r w:rsidR="002920F0">
              <w:rPr>
                <w:rFonts w:cs="Times New Roman"/>
                <w:lang w:val="fr-CA"/>
              </w:rPr>
              <w:t>é</w:t>
            </w:r>
            <w:r w:rsidR="002920F0">
              <w:rPr>
                <w:lang w:val="fr-CA"/>
              </w:rPr>
              <w:t xml:space="preserve">pens </w:t>
            </w:r>
            <w:r w:rsidR="00725253" w:rsidRPr="00725253">
              <w:rPr>
                <w:lang w:val="fr-CA"/>
              </w:rPr>
              <w:t>suivant l’issue de la cause.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  <w:bookmarkStart w:id="1" w:name="_GoBack"/>
      <w:bookmarkEnd w:id="1"/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12D" w:rsidRDefault="00C0112D">
      <w:r>
        <w:separator/>
      </w:r>
    </w:p>
  </w:endnote>
  <w:endnote w:type="continuationSeparator" w:id="0">
    <w:p w:rsidR="00C0112D" w:rsidRDefault="00C0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12D" w:rsidRDefault="00C0112D">
      <w:r>
        <w:separator/>
      </w:r>
    </w:p>
  </w:footnote>
  <w:footnote w:type="continuationSeparator" w:id="0">
    <w:p w:rsidR="00C0112D" w:rsidRDefault="00C01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53BF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36595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21BB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60B6"/>
    <w:rsid w:val="002920F0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25253"/>
    <w:rsid w:val="007372EA"/>
    <w:rsid w:val="00753BFB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AF4FD7"/>
    <w:rsid w:val="00B158E3"/>
    <w:rsid w:val="00B328CD"/>
    <w:rsid w:val="00B408F8"/>
    <w:rsid w:val="00B5078E"/>
    <w:rsid w:val="00B60EDC"/>
    <w:rsid w:val="00BC39BE"/>
    <w:rsid w:val="00BD4E4C"/>
    <w:rsid w:val="00BF7644"/>
    <w:rsid w:val="00C0112D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1590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2015-12-02T20:41:00Z</dcterms:created>
  <dcterms:modified xsi:type="dcterms:W3CDTF">2015-12-02T20:41:00Z</dcterms:modified>
</cp:coreProperties>
</file>