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36397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A7FC7" w:rsidP="005A7FC7">
            <w:r>
              <w:t>December</w:t>
            </w:r>
            <w:r w:rsidR="00B328CD">
              <w:t xml:space="preserve"> </w:t>
            </w:r>
            <w:r>
              <w:t>3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A7FC7">
            <w:pPr>
              <w:rPr>
                <w:lang w:val="en-US"/>
              </w:rPr>
            </w:pPr>
            <w:r>
              <w:t xml:space="preserve">Le </w:t>
            </w:r>
            <w:r w:rsidR="005A7FC7">
              <w:t>3</w:t>
            </w:r>
            <w:r>
              <w:t xml:space="preserve"> </w:t>
            </w:r>
            <w:r w:rsidR="00F47E69">
              <w:t>dé</w:t>
            </w:r>
            <w:r w:rsidR="005A7FC7">
              <w:t>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0C3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A7FC7">
              <w:rPr>
                <w:lang w:val="fr-FR"/>
              </w:rPr>
              <w:t>Les juges Abella, Karakatsanis et Côté</w:t>
            </w:r>
          </w:p>
        </w:tc>
      </w:tr>
      <w:tr w:rsidR="00C2612E" w:rsidRPr="00A90C3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A7FC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A7FC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91B59" w:rsidRDefault="004E7CE2">
            <w:pPr>
              <w:pStyle w:val="SCCLsocPrefix"/>
            </w:pPr>
            <w:r>
              <w:t>BETWEEN:</w:t>
            </w:r>
            <w:r>
              <w:br/>
            </w:r>
          </w:p>
          <w:p w:rsidR="00391B59" w:rsidRDefault="004E7CE2">
            <w:pPr>
              <w:pStyle w:val="SCCLsocParty"/>
            </w:pPr>
            <w:r>
              <w:t>Keith Glen Mc</w:t>
            </w:r>
            <w:r w:rsidR="00A90C39">
              <w:t>K</w:t>
            </w:r>
            <w:r>
              <w:t>innon</w:t>
            </w:r>
            <w:r>
              <w:br/>
            </w:r>
          </w:p>
          <w:p w:rsidR="00391B59" w:rsidRDefault="004E7CE2">
            <w:pPr>
              <w:pStyle w:val="SCCLsocPartyRole"/>
            </w:pPr>
            <w:r>
              <w:t>Applicant</w:t>
            </w:r>
            <w:r>
              <w:br/>
            </w:r>
          </w:p>
          <w:p w:rsidR="00391B59" w:rsidRDefault="004E7CE2">
            <w:pPr>
              <w:pStyle w:val="SCCLsocVersus"/>
            </w:pPr>
            <w:r>
              <w:t>- and -</w:t>
            </w:r>
            <w:r>
              <w:br/>
            </w:r>
          </w:p>
          <w:p w:rsidR="00391B59" w:rsidRDefault="004E7CE2">
            <w:pPr>
              <w:pStyle w:val="SCCLsocParty"/>
            </w:pPr>
            <w:r>
              <w:t>Attorney General of Québec</w:t>
            </w:r>
            <w:r>
              <w:br/>
            </w:r>
          </w:p>
          <w:p w:rsidR="00391B59" w:rsidRDefault="004E7CE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91B59" w:rsidRPr="005A7FC7" w:rsidRDefault="004E7CE2">
            <w:pPr>
              <w:pStyle w:val="SCCLsocPrefix"/>
              <w:rPr>
                <w:lang w:val="fr-FR"/>
              </w:rPr>
            </w:pPr>
            <w:r w:rsidRPr="005A7FC7">
              <w:rPr>
                <w:lang w:val="fr-FR"/>
              </w:rPr>
              <w:t>ENTRE :</w:t>
            </w:r>
            <w:r w:rsidRPr="005A7FC7">
              <w:rPr>
                <w:lang w:val="fr-FR"/>
              </w:rPr>
              <w:br/>
            </w:r>
          </w:p>
          <w:p w:rsidR="00391B59" w:rsidRPr="005A7FC7" w:rsidRDefault="004E7CE2">
            <w:pPr>
              <w:pStyle w:val="SCCLsocParty"/>
              <w:rPr>
                <w:lang w:val="fr-FR"/>
              </w:rPr>
            </w:pPr>
            <w:r w:rsidRPr="005A7FC7">
              <w:rPr>
                <w:lang w:val="fr-FR"/>
              </w:rPr>
              <w:t>Keith Glen Mc</w:t>
            </w:r>
            <w:r w:rsidR="00A90C39">
              <w:rPr>
                <w:lang w:val="fr-FR"/>
              </w:rPr>
              <w:t>K</w:t>
            </w:r>
            <w:r w:rsidRPr="005A7FC7">
              <w:rPr>
                <w:lang w:val="fr-FR"/>
              </w:rPr>
              <w:t>innon</w:t>
            </w:r>
            <w:r w:rsidRPr="005A7FC7">
              <w:rPr>
                <w:lang w:val="fr-FR"/>
              </w:rPr>
              <w:br/>
            </w:r>
          </w:p>
          <w:p w:rsidR="00391B59" w:rsidRPr="005A7FC7" w:rsidRDefault="004E7CE2">
            <w:pPr>
              <w:pStyle w:val="SCCLsocPartyRole"/>
              <w:rPr>
                <w:lang w:val="fr-FR"/>
              </w:rPr>
            </w:pPr>
            <w:r w:rsidRPr="005A7FC7">
              <w:rPr>
                <w:lang w:val="fr-FR"/>
              </w:rPr>
              <w:t>Demandeur</w:t>
            </w:r>
            <w:r w:rsidRPr="005A7FC7">
              <w:rPr>
                <w:lang w:val="fr-FR"/>
              </w:rPr>
              <w:br/>
            </w:r>
          </w:p>
          <w:p w:rsidR="00391B59" w:rsidRPr="005A7FC7" w:rsidRDefault="004E7CE2">
            <w:pPr>
              <w:pStyle w:val="SCCLsocVersus"/>
              <w:rPr>
                <w:lang w:val="fr-FR"/>
              </w:rPr>
            </w:pPr>
            <w:r w:rsidRPr="005A7FC7">
              <w:rPr>
                <w:lang w:val="fr-FR"/>
              </w:rPr>
              <w:t>- et -</w:t>
            </w:r>
            <w:r w:rsidRPr="005A7FC7">
              <w:rPr>
                <w:lang w:val="fr-FR"/>
              </w:rPr>
              <w:br/>
            </w:r>
          </w:p>
          <w:p w:rsidR="00391B59" w:rsidRPr="005A7FC7" w:rsidRDefault="004E7CE2">
            <w:pPr>
              <w:pStyle w:val="SCCLsocParty"/>
              <w:rPr>
                <w:lang w:val="fr-FR"/>
              </w:rPr>
            </w:pPr>
            <w:r w:rsidRPr="005A7FC7">
              <w:rPr>
                <w:lang w:val="fr-FR"/>
              </w:rPr>
              <w:t>Procureure générale du Québec</w:t>
            </w:r>
            <w:r w:rsidRPr="005A7FC7">
              <w:rPr>
                <w:lang w:val="fr-FR"/>
              </w:rPr>
              <w:br/>
            </w:r>
          </w:p>
          <w:p w:rsidR="00391B59" w:rsidRDefault="004E7CE2" w:rsidP="005A7FC7">
            <w:pPr>
              <w:pStyle w:val="SCCLsocPartyRole"/>
            </w:pPr>
            <w:r>
              <w:t>Intimée</w:t>
            </w:r>
            <w:bookmarkStart w:id="0" w:name="_GoBack"/>
            <w:bookmarkEnd w:id="0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90C3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E7CE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(Québec)</w:t>
            </w:r>
            <w:r w:rsidRPr="006E7BAE">
              <w:t xml:space="preserve">, Number </w:t>
            </w:r>
            <w:r>
              <w:t>200-09-007936-138, 2015 QCCA 397</w:t>
            </w:r>
            <w:r w:rsidRPr="006E7BAE">
              <w:t xml:space="preserve">, dated </w:t>
            </w:r>
            <w:r>
              <w:t>February 25, 2015</w:t>
            </w:r>
            <w:r w:rsidR="004E7CE2">
              <w:t>,</w:t>
            </w:r>
            <w:r w:rsidRPr="006E7BAE">
              <w:t xml:space="preserve"> is </w:t>
            </w:r>
            <w:r w:rsidR="004E7CE2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E7CE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A7FC7">
              <w:rPr>
                <w:lang w:val="fr-FR"/>
              </w:rPr>
              <w:t>Cour d’appel du Québec (Québec)</w:t>
            </w:r>
            <w:r w:rsidRPr="006E7BAE">
              <w:rPr>
                <w:lang w:val="fr-CA"/>
              </w:rPr>
              <w:t xml:space="preserve">, numéro </w:t>
            </w:r>
            <w:r w:rsidRPr="005A7FC7">
              <w:rPr>
                <w:lang w:val="fr-FR"/>
              </w:rPr>
              <w:t>200-09-007936-138, 2015 QCCA 397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7FC7">
              <w:rPr>
                <w:lang w:val="fr-FR"/>
              </w:rPr>
              <w:t>25 février 2015</w:t>
            </w:r>
            <w:r w:rsidRPr="006E7BAE">
              <w:rPr>
                <w:lang w:val="fr-CA"/>
              </w:rPr>
              <w:t xml:space="preserve">, est </w:t>
            </w:r>
            <w:r w:rsidR="004E7CE2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E036AF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E036AF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DA" w:rsidRDefault="003E43DA">
      <w:r>
        <w:separator/>
      </w:r>
    </w:p>
  </w:endnote>
  <w:endnote w:type="continuationSeparator" w:id="0">
    <w:p w:rsidR="003E43DA" w:rsidRDefault="003E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DA" w:rsidRDefault="003E43DA">
      <w:r>
        <w:separator/>
      </w:r>
    </w:p>
  </w:footnote>
  <w:footnote w:type="continuationSeparator" w:id="0">
    <w:p w:rsidR="003E43DA" w:rsidRDefault="003E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036A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36397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B59"/>
    <w:rsid w:val="003A37CF"/>
    <w:rsid w:val="003B1F3D"/>
    <w:rsid w:val="003E43DA"/>
    <w:rsid w:val="00414694"/>
    <w:rsid w:val="00417FB7"/>
    <w:rsid w:val="0042783F"/>
    <w:rsid w:val="004943CF"/>
    <w:rsid w:val="004956DA"/>
    <w:rsid w:val="004D4658"/>
    <w:rsid w:val="004E7CE2"/>
    <w:rsid w:val="0055345D"/>
    <w:rsid w:val="00563E2C"/>
    <w:rsid w:val="00587869"/>
    <w:rsid w:val="005A7FC7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0C39"/>
    <w:rsid w:val="00AB4A38"/>
    <w:rsid w:val="00AB5E22"/>
    <w:rsid w:val="00AE2077"/>
    <w:rsid w:val="00AF49C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36AF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47E69"/>
    <w:rsid w:val="00F5034C"/>
    <w:rsid w:val="00F70D4F"/>
    <w:rsid w:val="00F747B4"/>
    <w:rsid w:val="00F76E97"/>
    <w:rsid w:val="00F84E07"/>
    <w:rsid w:val="00F874E6"/>
    <w:rsid w:val="00FD4F58"/>
    <w:rsid w:val="00FE003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2015-11-27T14:55:00Z</dcterms:created>
  <dcterms:modified xsi:type="dcterms:W3CDTF">2015-12-02T20:45:00Z</dcterms:modified>
</cp:coreProperties>
</file>