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36571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ED342C" w:rsidP="008262A3">
            <w:r>
              <w:t>January 14,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ED342C">
            <w:pPr>
              <w:rPr>
                <w:lang w:val="en-US"/>
              </w:rPr>
            </w:pPr>
            <w:r>
              <w:t xml:space="preserve">Le </w:t>
            </w:r>
            <w:r w:rsidR="00ED342C">
              <w:t>14 janvier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311FE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ED342C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8311F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ED342C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ED342C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8311FE" w:rsidTr="00C173B0">
        <w:tc>
          <w:tcPr>
            <w:tcW w:w="2269" w:type="pct"/>
          </w:tcPr>
          <w:p w:rsidR="004D224F" w:rsidRDefault="00ED342C">
            <w:pPr>
              <w:pStyle w:val="SCCLsocPrefix"/>
            </w:pPr>
            <w:r>
              <w:t>BETWEEN:</w:t>
            </w:r>
            <w:r>
              <w:br/>
            </w:r>
          </w:p>
          <w:p w:rsidR="004D224F" w:rsidRDefault="00ED342C">
            <w:pPr>
              <w:pStyle w:val="SCCLsocParty"/>
            </w:pPr>
            <w:r>
              <w:t>Attorney General of Canada</w:t>
            </w:r>
            <w:r>
              <w:br/>
            </w:r>
          </w:p>
          <w:p w:rsidR="004D224F" w:rsidRDefault="00ED342C">
            <w:pPr>
              <w:pStyle w:val="SCCLsocPartyRole"/>
            </w:pPr>
            <w:r>
              <w:t>Applicant</w:t>
            </w:r>
            <w:r>
              <w:br/>
            </w:r>
          </w:p>
          <w:p w:rsidR="004D224F" w:rsidRDefault="00ED342C">
            <w:pPr>
              <w:pStyle w:val="SCCLsocVersus"/>
            </w:pPr>
            <w:r>
              <w:t>- and -</w:t>
            </w:r>
            <w:r>
              <w:br/>
            </w:r>
          </w:p>
          <w:p w:rsidR="004D224F" w:rsidRDefault="00ED342C">
            <w:pPr>
              <w:pStyle w:val="SCCLsocParty"/>
            </w:pPr>
            <w:r>
              <w:t>James Frost</w:t>
            </w:r>
            <w:r>
              <w:br/>
            </w:r>
          </w:p>
          <w:p w:rsidR="004D224F" w:rsidRDefault="00ED342C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4D224F" w:rsidRPr="00ED342C" w:rsidRDefault="00ED342C">
            <w:pPr>
              <w:pStyle w:val="SCCLsocPrefix"/>
              <w:rPr>
                <w:lang w:val="fr-FR"/>
              </w:rPr>
            </w:pPr>
            <w:r w:rsidRPr="00ED342C">
              <w:rPr>
                <w:lang w:val="fr-FR"/>
              </w:rPr>
              <w:t>ENTRE :</w:t>
            </w:r>
            <w:r w:rsidRPr="00ED342C">
              <w:rPr>
                <w:lang w:val="fr-FR"/>
              </w:rPr>
              <w:br/>
            </w:r>
          </w:p>
          <w:p w:rsidR="004D224F" w:rsidRPr="00ED342C" w:rsidRDefault="00ED342C">
            <w:pPr>
              <w:pStyle w:val="SCCLsocParty"/>
              <w:rPr>
                <w:lang w:val="fr-FR"/>
              </w:rPr>
            </w:pPr>
            <w:r w:rsidRPr="00ED342C">
              <w:rPr>
                <w:lang w:val="fr-FR"/>
              </w:rPr>
              <w:t>Procureur général du Canada</w:t>
            </w:r>
            <w:r w:rsidRPr="00ED342C">
              <w:rPr>
                <w:lang w:val="fr-FR"/>
              </w:rPr>
              <w:br/>
            </w:r>
          </w:p>
          <w:p w:rsidR="004D224F" w:rsidRPr="00ED342C" w:rsidRDefault="00ED342C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ED342C">
              <w:rPr>
                <w:lang w:val="fr-FR"/>
              </w:rPr>
              <w:br/>
            </w:r>
          </w:p>
          <w:p w:rsidR="004D224F" w:rsidRPr="00ED342C" w:rsidRDefault="00ED342C">
            <w:pPr>
              <w:pStyle w:val="SCCLsocVersus"/>
              <w:rPr>
                <w:lang w:val="fr-FR"/>
              </w:rPr>
            </w:pPr>
            <w:r w:rsidRPr="00ED342C">
              <w:rPr>
                <w:lang w:val="fr-FR"/>
              </w:rPr>
              <w:t>- et -</w:t>
            </w:r>
            <w:r w:rsidRPr="00ED342C">
              <w:rPr>
                <w:lang w:val="fr-FR"/>
              </w:rPr>
              <w:br/>
            </w:r>
          </w:p>
          <w:p w:rsidR="004D224F" w:rsidRPr="00ED342C" w:rsidRDefault="00ED342C">
            <w:pPr>
              <w:pStyle w:val="SCCLsocParty"/>
              <w:rPr>
                <w:lang w:val="fr-FR"/>
              </w:rPr>
            </w:pPr>
            <w:r w:rsidRPr="00ED342C">
              <w:rPr>
                <w:lang w:val="fr-FR"/>
              </w:rPr>
              <w:t>James Frost</w:t>
            </w:r>
            <w:r w:rsidRPr="00ED342C">
              <w:rPr>
                <w:lang w:val="fr-FR"/>
              </w:rPr>
              <w:br/>
            </w:r>
          </w:p>
          <w:p w:rsidR="004D224F" w:rsidRPr="007A6124" w:rsidRDefault="00ED342C">
            <w:pPr>
              <w:pStyle w:val="SCCLsocPartyRole"/>
              <w:rPr>
                <w:lang w:val="fr-CA"/>
              </w:rPr>
            </w:pPr>
            <w:r w:rsidRPr="007A6124">
              <w:rPr>
                <w:lang w:val="fr-CA"/>
              </w:rPr>
              <w:t>Intimé</w:t>
            </w:r>
          </w:p>
        </w:tc>
      </w:tr>
      <w:tr w:rsidR="00824412" w:rsidRPr="008311F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7A612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7A612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7A6124" w:rsidRDefault="00824412" w:rsidP="00B408F8">
            <w:pPr>
              <w:rPr>
                <w:lang w:val="fr-CA"/>
              </w:rPr>
            </w:pPr>
          </w:p>
        </w:tc>
      </w:tr>
      <w:tr w:rsidR="00824412" w:rsidRPr="008311FE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ED342C" w:rsidP="003D32A9">
            <w:pPr>
              <w:jc w:val="both"/>
            </w:pPr>
            <w:r>
              <w:t>The motion for an extension of time</w:t>
            </w:r>
            <w:r w:rsidR="002E6630">
              <w:t xml:space="preserve"> to serve and file the response </w:t>
            </w:r>
            <w:r w:rsidR="002E6630">
              <w:rPr>
                <w:rFonts w:eastAsiaTheme="minorEastAsia" w:cs="Times New Roman"/>
                <w:szCs w:val="24"/>
                <w:lang w:eastAsia="en-CA"/>
              </w:rPr>
              <w:t xml:space="preserve">to the application for leave to appeal is granted. </w:t>
            </w:r>
            <w: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C59684, 2015 ONCA 386</w:t>
            </w:r>
            <w:r w:rsidR="00824412" w:rsidRPr="006E7BAE">
              <w:t xml:space="preserve">, dated </w:t>
            </w:r>
            <w:r w:rsidR="00824412">
              <w:t>May 29, 2015</w:t>
            </w:r>
            <w:r w:rsidR="00065968">
              <w:t>,</w:t>
            </w:r>
            <w:r w:rsidR="00824412" w:rsidRPr="006E7BAE">
              <w:t xml:space="preserve"> is </w:t>
            </w:r>
            <w:r>
              <w:t>dismissed.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ED342C" w:rsidP="002E663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>t de la r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ponse</w:t>
            </w:r>
            <w:r w:rsidR="002E6630">
              <w:rPr>
                <w:lang w:val="fr-CA"/>
              </w:rPr>
              <w:t xml:space="preserve"> à la demande d’autorisation d’appel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D342C">
              <w:rPr>
                <w:lang w:val="fr-FR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ED342C">
              <w:rPr>
                <w:lang w:val="fr-FR"/>
              </w:rPr>
              <w:t>C59684, 2015 ONCA 386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ED342C">
              <w:rPr>
                <w:lang w:val="fr-FR"/>
              </w:rPr>
              <w:t>29 mai 2015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</w:t>
            </w:r>
            <w:r w:rsidR="002E6630">
              <w:rPr>
                <w:lang w:val="fr-CA"/>
              </w:rPr>
              <w:t>.</w:t>
            </w:r>
          </w:p>
        </w:tc>
      </w:tr>
    </w:tbl>
    <w:p w:rsidR="009F436C" w:rsidRDefault="009F436C" w:rsidP="00382FEC">
      <w:pPr>
        <w:rPr>
          <w:lang w:val="fr-CA"/>
        </w:rPr>
      </w:pPr>
    </w:p>
    <w:p w:rsidR="00065968" w:rsidRPr="00D83B8C" w:rsidRDefault="00065968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ED342C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39" w:rsidRDefault="00722F39">
      <w:r>
        <w:separator/>
      </w:r>
    </w:p>
  </w:endnote>
  <w:endnote w:type="continuationSeparator" w:id="0">
    <w:p w:rsidR="00722F39" w:rsidRDefault="0072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39" w:rsidRDefault="00722F39">
      <w:r>
        <w:separator/>
      </w:r>
    </w:p>
  </w:footnote>
  <w:footnote w:type="continuationSeparator" w:id="0">
    <w:p w:rsidR="00722F39" w:rsidRDefault="00722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E6630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36571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65968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E6630"/>
    <w:rsid w:val="0031097F"/>
    <w:rsid w:val="0031165C"/>
    <w:rsid w:val="00320986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2A9"/>
    <w:rsid w:val="00414694"/>
    <w:rsid w:val="00417FB7"/>
    <w:rsid w:val="0042783F"/>
    <w:rsid w:val="004943CF"/>
    <w:rsid w:val="004956DA"/>
    <w:rsid w:val="004D224F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22F39"/>
    <w:rsid w:val="007372EA"/>
    <w:rsid w:val="00777612"/>
    <w:rsid w:val="0079129C"/>
    <w:rsid w:val="007917FE"/>
    <w:rsid w:val="007A54CC"/>
    <w:rsid w:val="007A6124"/>
    <w:rsid w:val="007C5DE8"/>
    <w:rsid w:val="007E68C7"/>
    <w:rsid w:val="00804BE2"/>
    <w:rsid w:val="00816B78"/>
    <w:rsid w:val="00824412"/>
    <w:rsid w:val="008262A3"/>
    <w:rsid w:val="00830BBE"/>
    <w:rsid w:val="008311FE"/>
    <w:rsid w:val="00860224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0746"/>
    <w:rsid w:val="00CE249F"/>
    <w:rsid w:val="00CF17D0"/>
    <w:rsid w:val="00D42339"/>
    <w:rsid w:val="00D61AC2"/>
    <w:rsid w:val="00D83B8C"/>
    <w:rsid w:val="00DA4281"/>
    <w:rsid w:val="00DB1ADC"/>
    <w:rsid w:val="00DE1EE8"/>
    <w:rsid w:val="00E12A51"/>
    <w:rsid w:val="00E736B9"/>
    <w:rsid w:val="00E777AD"/>
    <w:rsid w:val="00EA4B61"/>
    <w:rsid w:val="00ED342C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D342C"/>
  </w:style>
  <w:style w:type="character" w:customStyle="1" w:styleId="hps">
    <w:name w:val="hps"/>
    <w:basedOn w:val="DefaultParagraphFont"/>
    <w:rsid w:val="00ED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2016-01-13T14:51:00Z</dcterms:created>
  <dcterms:modified xsi:type="dcterms:W3CDTF">2016-01-13T14:51:00Z</dcterms:modified>
</cp:coreProperties>
</file>