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36541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F3B87" w:rsidP="00CF3B87">
            <w:bookmarkStart w:id="0" w:name="_GoBack"/>
            <w:bookmarkEnd w:id="0"/>
            <w:r>
              <w:t>February 11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F3B87">
            <w:pPr>
              <w:rPr>
                <w:lang w:val="en-US"/>
              </w:rPr>
            </w:pPr>
            <w:r>
              <w:t>Le</w:t>
            </w:r>
            <w:r w:rsidR="00CF3B87">
              <w:t xml:space="preserve"> 11 </w:t>
            </w:r>
            <w:proofErr w:type="spellStart"/>
            <w:r w:rsidR="00CF3B87">
              <w:t>février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A21D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Wagner, Gascon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F3B87">
              <w:rPr>
                <w:lang w:val="fr-CA"/>
              </w:rPr>
              <w:t>Les juges Wagner, Gascon et Brown</w:t>
            </w:r>
          </w:p>
        </w:tc>
      </w:tr>
      <w:tr w:rsidR="00C2612E" w:rsidRPr="00BA21D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F3B8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F3B8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A0A75" w:rsidRDefault="00F013A6">
            <w:pPr>
              <w:pStyle w:val="SCCLsocPrefix"/>
            </w:pPr>
            <w:r>
              <w:t>BETWEEN:</w:t>
            </w:r>
            <w:r>
              <w:br/>
            </w:r>
          </w:p>
          <w:p w:rsidR="00BA0A75" w:rsidRDefault="00CF3B87">
            <w:pPr>
              <w:pStyle w:val="SCCLsocParty"/>
            </w:pPr>
            <w:r>
              <w:t xml:space="preserve">Castor </w:t>
            </w:r>
            <w:proofErr w:type="spellStart"/>
            <w:r>
              <w:t>D’</w:t>
            </w:r>
            <w:r w:rsidR="00F013A6">
              <w:t>or</w:t>
            </w:r>
            <w:proofErr w:type="spellEnd"/>
            <w:r w:rsidR="00F013A6">
              <w:t xml:space="preserve"> Maritime LTÉE/Beaver Express Container Line Limited</w:t>
            </w:r>
            <w:r w:rsidR="00F013A6">
              <w:br/>
            </w:r>
          </w:p>
          <w:p w:rsidR="00BA0A75" w:rsidRDefault="00F013A6">
            <w:pPr>
              <w:pStyle w:val="SCCLsocPartyRole"/>
            </w:pPr>
            <w:r>
              <w:t>Applicant</w:t>
            </w:r>
            <w:r w:rsidR="009611A7">
              <w:t>s</w:t>
            </w:r>
            <w:r>
              <w:br/>
            </w:r>
          </w:p>
          <w:p w:rsidR="00BA0A75" w:rsidRDefault="00F013A6">
            <w:pPr>
              <w:pStyle w:val="SCCLsocVersus"/>
            </w:pPr>
            <w:r>
              <w:t>- and -</w:t>
            </w:r>
            <w:r>
              <w:br/>
            </w:r>
          </w:p>
          <w:p w:rsidR="00BA0A75" w:rsidRDefault="00F013A6">
            <w:pPr>
              <w:pStyle w:val="SCCLsocParty"/>
            </w:pPr>
            <w:r>
              <w:t>Royal Bank of Canada</w:t>
            </w:r>
            <w:r>
              <w:br/>
            </w:r>
          </w:p>
          <w:p w:rsidR="00BA0A75" w:rsidRDefault="00F013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A0A75" w:rsidRPr="00CF3B87" w:rsidRDefault="00F013A6">
            <w:pPr>
              <w:pStyle w:val="SCCLsocPrefix"/>
              <w:rPr>
                <w:lang w:val="fr-CA"/>
              </w:rPr>
            </w:pPr>
            <w:r w:rsidRPr="00CF3B87">
              <w:rPr>
                <w:lang w:val="fr-CA"/>
              </w:rPr>
              <w:t>ENTRE :</w:t>
            </w:r>
            <w:r w:rsidRPr="00CF3B87">
              <w:rPr>
                <w:lang w:val="fr-CA"/>
              </w:rPr>
              <w:br/>
            </w:r>
          </w:p>
          <w:p w:rsidR="00BA0A75" w:rsidRPr="00444CE3" w:rsidRDefault="00F013A6">
            <w:pPr>
              <w:pStyle w:val="SCCLsocParty"/>
              <w:rPr>
                <w:lang w:val="fr-CA"/>
              </w:rPr>
            </w:pPr>
            <w:r w:rsidRPr="00444CE3">
              <w:rPr>
                <w:lang w:val="fr-CA"/>
              </w:rPr>
              <w:t>Castor D</w:t>
            </w:r>
            <w:r w:rsidR="00CF3B87" w:rsidRPr="00444CE3">
              <w:rPr>
                <w:lang w:val="fr-CA"/>
              </w:rPr>
              <w:t>’</w:t>
            </w:r>
            <w:r w:rsidRPr="00444CE3">
              <w:rPr>
                <w:lang w:val="fr-CA"/>
              </w:rPr>
              <w:t>or Maritime LTÉE/Beaver Express Container Line Limited</w:t>
            </w:r>
            <w:r w:rsidRPr="00444CE3">
              <w:rPr>
                <w:lang w:val="fr-CA"/>
              </w:rPr>
              <w:br/>
            </w:r>
          </w:p>
          <w:p w:rsidR="00BA0A75" w:rsidRPr="00CF3B87" w:rsidRDefault="00CF3B8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9611A7">
              <w:rPr>
                <w:lang w:val="fr-CA"/>
              </w:rPr>
              <w:t>s</w:t>
            </w:r>
            <w:r w:rsidR="00F013A6" w:rsidRPr="00CF3B87">
              <w:rPr>
                <w:lang w:val="fr-CA"/>
              </w:rPr>
              <w:br/>
            </w:r>
          </w:p>
          <w:p w:rsidR="00BA0A75" w:rsidRPr="00CF3B87" w:rsidRDefault="00F013A6">
            <w:pPr>
              <w:pStyle w:val="SCCLsocVersus"/>
              <w:rPr>
                <w:lang w:val="fr-CA"/>
              </w:rPr>
            </w:pPr>
            <w:r w:rsidRPr="00CF3B87">
              <w:rPr>
                <w:lang w:val="fr-CA"/>
              </w:rPr>
              <w:t>- et -</w:t>
            </w:r>
            <w:r w:rsidRPr="00CF3B87">
              <w:rPr>
                <w:lang w:val="fr-CA"/>
              </w:rPr>
              <w:br/>
            </w:r>
          </w:p>
          <w:p w:rsidR="00BA0A75" w:rsidRPr="00CF3B87" w:rsidRDefault="00F013A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Banque Royale d</w:t>
            </w:r>
            <w:r w:rsidRPr="00CF3B87">
              <w:rPr>
                <w:lang w:val="fr-CA"/>
              </w:rPr>
              <w:t>u Canada</w:t>
            </w:r>
            <w:r w:rsidRPr="00CF3B87">
              <w:rPr>
                <w:lang w:val="fr-CA"/>
              </w:rPr>
              <w:br/>
            </w:r>
          </w:p>
          <w:p w:rsidR="00BA0A75" w:rsidRDefault="00CF3B87" w:rsidP="00CF3B87">
            <w:pPr>
              <w:pStyle w:val="SCCLsocPartyRole"/>
            </w:pPr>
            <w:proofErr w:type="spellStart"/>
            <w:r>
              <w:t>Intimé</w:t>
            </w:r>
            <w:r w:rsidR="00F013A6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21D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2300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</w:t>
            </w:r>
            <w:r w:rsidR="00223009" w:rsidRPr="006E7BAE">
              <w:t>Number</w:t>
            </w:r>
            <w:r w:rsidR="00223009">
              <w:t xml:space="preserve"> </w:t>
            </w:r>
            <w:r>
              <w:t>500-09-025128-158</w:t>
            </w:r>
            <w:r w:rsidRPr="006E7BAE">
              <w:t xml:space="preserve">, </w:t>
            </w:r>
            <w:r w:rsidR="00F013A6">
              <w:t xml:space="preserve">2015 QCCA 895, </w:t>
            </w:r>
            <w:r w:rsidRPr="006E7BAE">
              <w:t xml:space="preserve">dated </w:t>
            </w:r>
            <w:r>
              <w:t>May 11, 2015</w:t>
            </w:r>
            <w:r w:rsidR="002C35FA">
              <w:t>,</w:t>
            </w:r>
            <w:r w:rsidR="00CF3B87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230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F3B87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</w:t>
            </w:r>
            <w:r w:rsidR="00223009">
              <w:rPr>
                <w:lang w:val="fr-CA"/>
              </w:rPr>
              <w:t xml:space="preserve"> </w:t>
            </w:r>
            <w:r w:rsidR="00223009" w:rsidRPr="006E7BAE">
              <w:rPr>
                <w:lang w:val="fr-CA"/>
              </w:rPr>
              <w:t>numéro</w:t>
            </w:r>
            <w:r w:rsidR="00223009" w:rsidRPr="00CF3B87">
              <w:rPr>
                <w:lang w:val="fr-CA"/>
              </w:rPr>
              <w:t xml:space="preserve"> </w:t>
            </w:r>
            <w:r w:rsidRPr="00CF3B87">
              <w:rPr>
                <w:lang w:val="fr-CA"/>
              </w:rPr>
              <w:t>500-09-025128-158</w:t>
            </w:r>
            <w:r w:rsidRPr="006E7BAE">
              <w:rPr>
                <w:lang w:val="fr-CA"/>
              </w:rPr>
              <w:t xml:space="preserve">, </w:t>
            </w:r>
            <w:r w:rsidR="00F013A6" w:rsidRPr="00CF3B87">
              <w:rPr>
                <w:lang w:val="fr-CA"/>
              </w:rPr>
              <w:t xml:space="preserve">2015 QCCA 895,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F3B87">
              <w:rPr>
                <w:lang w:val="fr-CA"/>
              </w:rPr>
              <w:t>11 mai 2015</w:t>
            </w:r>
            <w:r w:rsidR="00CF3B87">
              <w:rPr>
                <w:lang w:val="fr-CA"/>
              </w:rPr>
              <w:t>, est rejeté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E27BB" w:rsidRPr="00D83B8C" w:rsidRDefault="00BE27B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44CE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27B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3009"/>
    <w:rsid w:val="002523DE"/>
    <w:rsid w:val="002568D3"/>
    <w:rsid w:val="0027284C"/>
    <w:rsid w:val="002B5FA6"/>
    <w:rsid w:val="002C35FA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4CE3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11A7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0A75"/>
    <w:rsid w:val="00BA21D2"/>
    <w:rsid w:val="00BC39BE"/>
    <w:rsid w:val="00BD4E4C"/>
    <w:rsid w:val="00BE27BB"/>
    <w:rsid w:val="00BF7644"/>
    <w:rsid w:val="00C1285B"/>
    <w:rsid w:val="00C173B0"/>
    <w:rsid w:val="00C17F71"/>
    <w:rsid w:val="00C2612E"/>
    <w:rsid w:val="00CE249F"/>
    <w:rsid w:val="00CF17D0"/>
    <w:rsid w:val="00CF3B87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13A6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703</Characters>
  <Application>Microsoft Office Word</Application>
  <DocSecurity>0</DocSecurity>
  <Lines>5</Lines>
  <Paragraphs>1</Paragraphs>
  <ScaleCrop>false</ScaleCrop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2016-02-09T20:02:00Z</dcterms:created>
  <dcterms:modified xsi:type="dcterms:W3CDTF">2016-02-09T20:04:00Z</dcterms:modified>
</cp:coreProperties>
</file>