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651CC3">
            <w:r>
              <w:t xml:space="preserve">March </w:t>
            </w:r>
            <w:r w:rsidR="00651CC3">
              <w:t>17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51CC3">
            <w:pPr>
              <w:rPr>
                <w:lang w:val="en-US"/>
              </w:rPr>
            </w:pPr>
            <w:r>
              <w:t xml:space="preserve">Le </w:t>
            </w:r>
            <w:r w:rsidR="00651CC3">
              <w:t>17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46C3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Gascon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2ADB">
              <w:rPr>
                <w:lang w:val="fr-CA"/>
              </w:rPr>
              <w:t>Les juges Cromwell, Gascon et Côté</w:t>
            </w:r>
          </w:p>
        </w:tc>
      </w:tr>
      <w:tr w:rsidR="00C2612E" w:rsidRPr="00D46C3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E2AD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E2AD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54E50" w:rsidRDefault="00EF0284">
            <w:pPr>
              <w:pStyle w:val="SCCLsocPrefix"/>
            </w:pPr>
            <w:r>
              <w:t>BETWEEN:</w:t>
            </w:r>
            <w:r>
              <w:br/>
            </w:r>
          </w:p>
          <w:p w:rsidR="00854E50" w:rsidRDefault="00EF0284">
            <w:pPr>
              <w:pStyle w:val="SCCLsocParty"/>
            </w:pPr>
            <w:r>
              <w:t>Dunkin</w:t>
            </w:r>
            <w:r w:rsidR="00651CC3">
              <w:t>’</w:t>
            </w:r>
            <w:r>
              <w:t xml:space="preserve"> Brands Canada Ltd. (formerly Allied Domecq Retailing International (Canada) Ltd.)</w:t>
            </w:r>
            <w:r>
              <w:br/>
            </w:r>
          </w:p>
          <w:p w:rsidR="00854E50" w:rsidRPr="005E2ADB" w:rsidRDefault="00EF0284">
            <w:pPr>
              <w:pStyle w:val="SCCLsocPartyRole"/>
              <w:rPr>
                <w:lang w:val="fr-CA"/>
              </w:rPr>
            </w:pPr>
            <w:r w:rsidRPr="005E2ADB">
              <w:rPr>
                <w:lang w:val="fr-CA"/>
              </w:rPr>
              <w:t>Applicant</w:t>
            </w:r>
            <w:r w:rsidRPr="005E2ADB">
              <w:rPr>
                <w:lang w:val="fr-CA"/>
              </w:rPr>
              <w:br/>
            </w:r>
          </w:p>
          <w:p w:rsidR="00854E50" w:rsidRPr="005E2ADB" w:rsidRDefault="00EF0284">
            <w:pPr>
              <w:pStyle w:val="SCCLsocVersus"/>
              <w:rPr>
                <w:lang w:val="fr-CA"/>
              </w:rPr>
            </w:pPr>
            <w:r w:rsidRPr="005E2ADB">
              <w:rPr>
                <w:lang w:val="fr-CA"/>
              </w:rPr>
              <w:t>- and -</w:t>
            </w:r>
            <w:r w:rsidRPr="005E2ADB">
              <w:rPr>
                <w:lang w:val="fr-CA"/>
              </w:rPr>
              <w:br/>
            </w:r>
          </w:p>
          <w:p w:rsidR="00282844" w:rsidRDefault="00EF0284">
            <w:pPr>
              <w:pStyle w:val="SCCLsocParty"/>
              <w:rPr>
                <w:lang w:val="fr-CA"/>
              </w:rPr>
            </w:pPr>
            <w:r w:rsidRPr="005E2ADB">
              <w:rPr>
                <w:lang w:val="fr-CA"/>
              </w:rPr>
              <w:t xml:space="preserve">Bertico Inc., 3024032 Canada Inc., 3155412 Canada Inc., 3176941 Canada Inc., 3481191 Canada Inc., 2857-8664 Quebec Inc., 3089-8001 Quebec Inc., 9067-0308 Quebec Inc., Jacques Doyon </w:t>
            </w:r>
            <w:r w:rsidR="00106853">
              <w:rPr>
                <w:lang w:val="fr-CA"/>
              </w:rPr>
              <w:t>and</w:t>
            </w:r>
            <w:r w:rsidR="00106853" w:rsidRPr="005E2ADB">
              <w:rPr>
                <w:lang w:val="fr-CA"/>
              </w:rPr>
              <w:t xml:space="preserve"> </w:t>
            </w:r>
            <w:r w:rsidRPr="005E2ADB">
              <w:rPr>
                <w:lang w:val="fr-CA"/>
              </w:rPr>
              <w:t>Monic Huard, Les Entreprises Doyon et Huard Inc., Les Entreprises Charloise Inc., Les Entreprises Lucien Stephens Inc., 3089-8639 Quebec Inc., Les Entreprises Pierre Mac</w:t>
            </w:r>
            <w:r w:rsidR="00A66B30">
              <w:rPr>
                <w:lang w:val="fr-CA"/>
              </w:rPr>
              <w:t>l</w:t>
            </w:r>
            <w:r w:rsidRPr="005E2ADB">
              <w:rPr>
                <w:lang w:val="fr-CA"/>
              </w:rPr>
              <w:t xml:space="preserve">ure Limitée, Les Patisseries AL.MA.SO. Inc., 9116-5399 Quebec Inc., 3089-3309 Quebec Inc., 3092-5077 Quebec Inc., 9009-6694 Quebec Inc., 9064-0947 Quebec Inc., 2622-6282 Quebec Inc., 2968-7654 Quebec Inc., </w:t>
            </w:r>
            <w:r w:rsidRPr="005E2ADB">
              <w:rPr>
                <w:lang w:val="fr-CA"/>
              </w:rPr>
              <w:lastRenderedPageBreak/>
              <w:t xml:space="preserve">Claude St.-Pierre </w:t>
            </w:r>
            <w:r w:rsidR="00106853">
              <w:rPr>
                <w:lang w:val="fr-CA"/>
              </w:rPr>
              <w:t xml:space="preserve">and </w:t>
            </w:r>
            <w:r w:rsidRPr="005E2ADB">
              <w:rPr>
                <w:lang w:val="fr-CA"/>
              </w:rPr>
              <w:t xml:space="preserve">Lynda Viel, Sylvain Charbonneau, Noemia de Lima </w:t>
            </w:r>
            <w:r w:rsidR="00106853">
              <w:rPr>
                <w:lang w:val="fr-CA"/>
              </w:rPr>
              <w:t>and</w:t>
            </w:r>
            <w:r w:rsidR="00106853" w:rsidRPr="005E2ADB">
              <w:rPr>
                <w:lang w:val="fr-CA"/>
              </w:rPr>
              <w:t xml:space="preserve"> </w:t>
            </w:r>
            <w:r w:rsidRPr="005E2ADB">
              <w:rPr>
                <w:lang w:val="fr-CA"/>
              </w:rPr>
              <w:t xml:space="preserve">Joao de Lima, René Joly </w:t>
            </w:r>
            <w:r w:rsidR="00106853">
              <w:rPr>
                <w:lang w:val="fr-CA"/>
              </w:rPr>
              <w:t>and</w:t>
            </w:r>
            <w:r w:rsidR="00106853" w:rsidRPr="005E2ADB">
              <w:rPr>
                <w:lang w:val="fr-CA"/>
              </w:rPr>
              <w:t xml:space="preserve"> </w:t>
            </w:r>
            <w:r w:rsidRPr="005E2ADB">
              <w:rPr>
                <w:lang w:val="fr-CA"/>
              </w:rPr>
              <w:t>Charlotte Levesque, Mariette Long, Raymond Massi, Pierre MacLure, Jean Rioux, Mario Corbeil, John A. Costin,</w:t>
            </w:r>
            <w:r w:rsidR="00282844">
              <w:rPr>
                <w:lang w:val="fr-CA"/>
              </w:rPr>
              <w:t xml:space="preserve"> Bernard Stern,</w:t>
            </w:r>
          </w:p>
          <w:p w:rsidR="00854E50" w:rsidRPr="005E2ADB" w:rsidRDefault="0028284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 and Jacques </w:t>
            </w:r>
            <w:r w:rsidR="00EF0284" w:rsidRPr="005E2ADB">
              <w:rPr>
                <w:lang w:val="fr-CA"/>
              </w:rPr>
              <w:t>Pomerleau</w:t>
            </w:r>
            <w:r w:rsidR="00EF0284" w:rsidRPr="005E2ADB">
              <w:rPr>
                <w:lang w:val="fr-CA"/>
              </w:rPr>
              <w:br/>
            </w:r>
          </w:p>
          <w:p w:rsidR="00854E50" w:rsidRDefault="00EF028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54E50" w:rsidRPr="005E2ADB" w:rsidRDefault="00EF0284">
            <w:pPr>
              <w:pStyle w:val="SCCLsocPrefix"/>
              <w:rPr>
                <w:lang w:val="fr-CA"/>
              </w:rPr>
            </w:pPr>
            <w:r w:rsidRPr="005E2ADB">
              <w:rPr>
                <w:lang w:val="fr-CA"/>
              </w:rPr>
              <w:t>ENTRE :</w:t>
            </w:r>
            <w:r w:rsidRPr="005E2ADB">
              <w:rPr>
                <w:lang w:val="fr-CA"/>
              </w:rPr>
              <w:br/>
            </w:r>
          </w:p>
          <w:p w:rsidR="00854E50" w:rsidRPr="00D46C3C" w:rsidRDefault="00EF0284">
            <w:pPr>
              <w:pStyle w:val="SCCLsocParty"/>
              <w:rPr>
                <w:lang w:val="fr-CA"/>
              </w:rPr>
            </w:pPr>
            <w:r w:rsidRPr="00851BF4">
              <w:rPr>
                <w:lang w:val="fr-CA"/>
              </w:rPr>
              <w:t>Dunkin</w:t>
            </w:r>
            <w:r w:rsidR="00651CC3" w:rsidRPr="00851BF4">
              <w:rPr>
                <w:lang w:val="fr-CA"/>
              </w:rPr>
              <w:t>’</w:t>
            </w:r>
            <w:r w:rsidRPr="00851BF4">
              <w:rPr>
                <w:lang w:val="fr-CA"/>
              </w:rPr>
              <w:t xml:space="preserve"> Brands Canada Ltd. </w:t>
            </w:r>
            <w:r w:rsidRPr="00D46C3C">
              <w:rPr>
                <w:lang w:val="fr-CA"/>
              </w:rPr>
              <w:t>(</w:t>
            </w:r>
            <w:r w:rsidR="00C90D27" w:rsidRPr="00D46C3C">
              <w:rPr>
                <w:lang w:val="fr-CA"/>
              </w:rPr>
              <w:t xml:space="preserve">anciennement </w:t>
            </w:r>
            <w:r w:rsidRPr="00D46C3C">
              <w:rPr>
                <w:lang w:val="fr-CA"/>
              </w:rPr>
              <w:t>Allied Domecq Retailing International (Canada) Ltd.)</w:t>
            </w:r>
            <w:r w:rsidRPr="00D46C3C">
              <w:rPr>
                <w:lang w:val="fr-CA"/>
              </w:rPr>
              <w:br/>
            </w:r>
          </w:p>
          <w:p w:rsidR="00854E50" w:rsidRPr="005E2ADB" w:rsidRDefault="00EF0284">
            <w:pPr>
              <w:pStyle w:val="SCCLsocPartyRole"/>
              <w:rPr>
                <w:lang w:val="fr-CA"/>
              </w:rPr>
            </w:pPr>
            <w:r w:rsidRPr="005E2ADB">
              <w:rPr>
                <w:lang w:val="fr-CA"/>
              </w:rPr>
              <w:t>Demanderesse</w:t>
            </w:r>
            <w:r w:rsidRPr="005E2ADB">
              <w:rPr>
                <w:lang w:val="fr-CA"/>
              </w:rPr>
              <w:br/>
            </w:r>
          </w:p>
          <w:p w:rsidR="00854E50" w:rsidRPr="005E2ADB" w:rsidRDefault="00EF0284">
            <w:pPr>
              <w:pStyle w:val="SCCLsocVersus"/>
              <w:rPr>
                <w:lang w:val="fr-CA"/>
              </w:rPr>
            </w:pPr>
            <w:r w:rsidRPr="005E2ADB">
              <w:rPr>
                <w:lang w:val="fr-CA"/>
              </w:rPr>
              <w:t>- et -</w:t>
            </w:r>
            <w:r w:rsidRPr="005E2ADB">
              <w:rPr>
                <w:lang w:val="fr-CA"/>
              </w:rPr>
              <w:br/>
            </w:r>
          </w:p>
          <w:p w:rsidR="00282844" w:rsidRPr="00282844" w:rsidRDefault="00EF0284" w:rsidP="00851BF4">
            <w:pPr>
              <w:pStyle w:val="SCCLsocParty"/>
              <w:rPr>
                <w:lang w:val="fr-CA"/>
              </w:rPr>
            </w:pPr>
            <w:r w:rsidRPr="005E2ADB">
              <w:rPr>
                <w:lang w:val="fr-CA"/>
              </w:rPr>
              <w:t xml:space="preserve">Bertico Inc., 3024032 Canada Inc., 3155412 Canada Inc., 3176941 Canada Inc., 3481191 Canada Inc., 2857-8664 </w:t>
            </w:r>
            <w:r w:rsidR="00C90D27" w:rsidRPr="005E2ADB">
              <w:rPr>
                <w:lang w:val="fr-CA"/>
              </w:rPr>
              <w:t>Qu</w:t>
            </w:r>
            <w:r w:rsidR="00C90D27">
              <w:rPr>
                <w:lang w:val="fr-CA"/>
              </w:rPr>
              <w:t>é</w:t>
            </w:r>
            <w:r w:rsidR="00C90D27" w:rsidRPr="005E2ADB">
              <w:rPr>
                <w:lang w:val="fr-CA"/>
              </w:rPr>
              <w:t xml:space="preserve">bec </w:t>
            </w:r>
            <w:r w:rsidRPr="005E2ADB">
              <w:rPr>
                <w:lang w:val="fr-CA"/>
              </w:rPr>
              <w:t xml:space="preserve">Inc., 3089-8001 </w:t>
            </w:r>
            <w:r w:rsidR="00C90D27" w:rsidRPr="005E2ADB">
              <w:rPr>
                <w:lang w:val="fr-CA"/>
              </w:rPr>
              <w:t>Qu</w:t>
            </w:r>
            <w:r w:rsidR="00C90D27">
              <w:rPr>
                <w:lang w:val="fr-CA"/>
              </w:rPr>
              <w:t>é</w:t>
            </w:r>
            <w:r w:rsidR="00C90D27" w:rsidRPr="005E2ADB">
              <w:rPr>
                <w:lang w:val="fr-CA"/>
              </w:rPr>
              <w:t xml:space="preserve">bec </w:t>
            </w:r>
            <w:r w:rsidR="00D46C3C">
              <w:rPr>
                <w:lang w:val="fr-CA"/>
              </w:rPr>
              <w:t>Inc., 9067-0308 Qué</w:t>
            </w:r>
            <w:r w:rsidRPr="005E2ADB">
              <w:rPr>
                <w:lang w:val="fr-CA"/>
              </w:rPr>
              <w:t xml:space="preserve">bec Inc., Jacques </w:t>
            </w:r>
            <w:r w:rsidR="00C90D27">
              <w:rPr>
                <w:lang w:val="fr-CA"/>
              </w:rPr>
              <w:t>D</w:t>
            </w:r>
            <w:r w:rsidRPr="005E2ADB">
              <w:rPr>
                <w:lang w:val="fr-CA"/>
              </w:rPr>
              <w:t>oyon et Monic Huard, Les Entreprises Doyon et Huard Inc., Les Entreprises Charloise Inc</w:t>
            </w:r>
            <w:r w:rsidR="00282844">
              <w:rPr>
                <w:lang w:val="fr-CA"/>
              </w:rPr>
              <w:t>.</w:t>
            </w:r>
            <w:r w:rsidRPr="005E2ADB">
              <w:rPr>
                <w:lang w:val="fr-CA"/>
              </w:rPr>
              <w:t>, Les Entreprises Lucien Stephens Inc., 3089-8639 Qu</w:t>
            </w:r>
            <w:r w:rsidR="00C90D27">
              <w:rPr>
                <w:lang w:val="fr-CA"/>
              </w:rPr>
              <w:t>é</w:t>
            </w:r>
            <w:r w:rsidRPr="005E2ADB">
              <w:rPr>
                <w:lang w:val="fr-CA"/>
              </w:rPr>
              <w:t>bec Inc., Les Entreprises Pierre Mac</w:t>
            </w:r>
            <w:r w:rsidR="00A66B30">
              <w:rPr>
                <w:lang w:val="fr-CA"/>
              </w:rPr>
              <w:t>l</w:t>
            </w:r>
            <w:r w:rsidRPr="005E2ADB">
              <w:rPr>
                <w:lang w:val="fr-CA"/>
              </w:rPr>
              <w:t>ure Limitée, Les Patisseries AL.MA.SO. Inc., 9116-5399 Qu</w:t>
            </w:r>
            <w:r w:rsidR="00C90D27">
              <w:rPr>
                <w:lang w:val="fr-CA"/>
              </w:rPr>
              <w:t>é</w:t>
            </w:r>
            <w:r w:rsidRPr="005E2ADB">
              <w:rPr>
                <w:lang w:val="fr-CA"/>
              </w:rPr>
              <w:t>bec Inc., 3089-3309 Qu</w:t>
            </w:r>
            <w:r w:rsidR="00C90D27">
              <w:rPr>
                <w:lang w:val="fr-CA"/>
              </w:rPr>
              <w:t>é</w:t>
            </w:r>
            <w:r w:rsidRPr="005E2ADB">
              <w:rPr>
                <w:lang w:val="fr-CA"/>
              </w:rPr>
              <w:t>bec Inc., 3092-5077 Qu</w:t>
            </w:r>
            <w:r w:rsidR="00C90D27">
              <w:rPr>
                <w:lang w:val="fr-CA"/>
              </w:rPr>
              <w:t>é</w:t>
            </w:r>
            <w:r w:rsidRPr="005E2ADB">
              <w:rPr>
                <w:lang w:val="fr-CA"/>
              </w:rPr>
              <w:t>bec Inc., 9009-6694 Qu</w:t>
            </w:r>
            <w:r w:rsidR="00C90D27">
              <w:rPr>
                <w:lang w:val="fr-CA"/>
              </w:rPr>
              <w:t>é</w:t>
            </w:r>
            <w:r w:rsidRPr="005E2ADB">
              <w:rPr>
                <w:lang w:val="fr-CA"/>
              </w:rPr>
              <w:t>bec Inc., 9064-0947 Qu</w:t>
            </w:r>
            <w:r w:rsidR="00C90D27">
              <w:rPr>
                <w:lang w:val="fr-CA"/>
              </w:rPr>
              <w:t>é</w:t>
            </w:r>
            <w:r w:rsidRPr="005E2ADB">
              <w:rPr>
                <w:lang w:val="fr-CA"/>
              </w:rPr>
              <w:t>bec Inc., 2622-6282 Qu</w:t>
            </w:r>
            <w:r w:rsidR="00C90D27">
              <w:rPr>
                <w:lang w:val="fr-CA"/>
              </w:rPr>
              <w:t>é</w:t>
            </w:r>
            <w:r w:rsidRPr="005E2ADB">
              <w:rPr>
                <w:lang w:val="fr-CA"/>
              </w:rPr>
              <w:t>bec Inc., 2968-7654 Qu</w:t>
            </w:r>
            <w:r w:rsidR="00C90D27">
              <w:rPr>
                <w:lang w:val="fr-CA"/>
              </w:rPr>
              <w:t>é</w:t>
            </w:r>
            <w:r w:rsidRPr="005E2ADB">
              <w:rPr>
                <w:lang w:val="fr-CA"/>
              </w:rPr>
              <w:t xml:space="preserve">bec Inc., Claude St.-Pierre et Lynda Viel, Sylvain </w:t>
            </w:r>
            <w:r w:rsidRPr="005E2ADB">
              <w:rPr>
                <w:lang w:val="fr-CA"/>
              </w:rPr>
              <w:lastRenderedPageBreak/>
              <w:t>Charbonneau, Noemia de Lima et Joao de Lima, René Joly et Charlotte Levesque, Mariette Long, Raymond Massi, Pierre MacLure, Jean Rioux, Mario Corbeil, John A. Costin,</w:t>
            </w:r>
            <w:r w:rsidR="00282844">
              <w:rPr>
                <w:lang w:val="fr-CA"/>
              </w:rPr>
              <w:t xml:space="preserve"> Bernard Stern et Jacques </w:t>
            </w:r>
            <w:r w:rsidRPr="005E2ADB">
              <w:rPr>
                <w:lang w:val="fr-CA"/>
              </w:rPr>
              <w:t>Pomerleau</w:t>
            </w:r>
          </w:p>
          <w:p w:rsidR="00851BF4" w:rsidRPr="00D46C3C" w:rsidRDefault="00851BF4" w:rsidP="00282844">
            <w:pPr>
              <w:pStyle w:val="SCCLsocPartyRole"/>
              <w:rPr>
                <w:lang w:val="fr-CA"/>
              </w:rPr>
            </w:pPr>
          </w:p>
          <w:p w:rsidR="00851BF4" w:rsidRPr="00D46C3C" w:rsidRDefault="00851BF4" w:rsidP="00282844">
            <w:pPr>
              <w:pStyle w:val="SCCLsocPartyRole"/>
              <w:rPr>
                <w:lang w:val="fr-CA"/>
              </w:rPr>
            </w:pPr>
          </w:p>
          <w:p w:rsidR="00854E50" w:rsidRDefault="00EF0284" w:rsidP="00282844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6C3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F2B6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CF02DE">
              <w:t>500-09-022875-124</w:t>
            </w:r>
            <w:r w:rsidR="00CF02DE" w:rsidRPr="006E7BAE">
              <w:t xml:space="preserve">, </w:t>
            </w:r>
            <w:r>
              <w:t xml:space="preserve">2015 QCCA 624, </w:t>
            </w:r>
            <w:r w:rsidRPr="006E7BAE">
              <w:t xml:space="preserve">dated </w:t>
            </w:r>
            <w:r>
              <w:t>April 15, 2015</w:t>
            </w:r>
            <w:r w:rsidR="00EF0284">
              <w:t>, is dismissed with costs, Côté J. dissenting.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F2B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2AD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CF02DE" w:rsidRPr="005E2ADB">
              <w:rPr>
                <w:lang w:val="fr-CA"/>
              </w:rPr>
              <w:t>500-09-022875-124</w:t>
            </w:r>
            <w:r w:rsidR="00CF02DE" w:rsidRPr="006E7BAE">
              <w:rPr>
                <w:lang w:val="fr-CA"/>
              </w:rPr>
              <w:t xml:space="preserve">, </w:t>
            </w:r>
            <w:r w:rsidRPr="005E2ADB">
              <w:rPr>
                <w:lang w:val="fr-CA"/>
              </w:rPr>
              <w:t xml:space="preserve">2015 QCCA 624,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2ADB">
              <w:rPr>
                <w:lang w:val="fr-CA"/>
              </w:rPr>
              <w:t>15 avril 2015</w:t>
            </w:r>
            <w:r w:rsidRPr="006E7BAE">
              <w:rPr>
                <w:lang w:val="fr-CA"/>
              </w:rPr>
              <w:t xml:space="preserve">, est </w:t>
            </w:r>
            <w:r w:rsidR="00EF0284">
              <w:rPr>
                <w:lang w:val="fr-CA"/>
              </w:rPr>
              <w:t>rejetée avec dépens, la juge Côté est dissidente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F0284" w:rsidRDefault="00EF0284" w:rsidP="00417FB7">
      <w:pPr>
        <w:jc w:val="center"/>
        <w:rPr>
          <w:lang w:val="fr-CA"/>
        </w:rPr>
      </w:pPr>
    </w:p>
    <w:p w:rsidR="00EF0284" w:rsidRPr="00D83B8C" w:rsidRDefault="00EF028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F028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F028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CB" w:rsidRDefault="007844CB">
      <w:r>
        <w:separator/>
      </w:r>
    </w:p>
  </w:endnote>
  <w:endnote w:type="continuationSeparator" w:id="0">
    <w:p w:rsidR="007844CB" w:rsidRDefault="0078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CB" w:rsidRDefault="007844CB">
      <w:r>
        <w:separator/>
      </w:r>
    </w:p>
  </w:footnote>
  <w:footnote w:type="continuationSeparator" w:id="0">
    <w:p w:rsidR="007844CB" w:rsidRDefault="0078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24C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685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284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CA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E2ADB"/>
    <w:rsid w:val="00612913"/>
    <w:rsid w:val="00614908"/>
    <w:rsid w:val="00650109"/>
    <w:rsid w:val="00651CC3"/>
    <w:rsid w:val="006E7BAE"/>
    <w:rsid w:val="00701109"/>
    <w:rsid w:val="007372EA"/>
    <w:rsid w:val="00777612"/>
    <w:rsid w:val="00783047"/>
    <w:rsid w:val="007844CB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BF4"/>
    <w:rsid w:val="00854E50"/>
    <w:rsid w:val="0086042A"/>
    <w:rsid w:val="008763A3"/>
    <w:rsid w:val="008813BC"/>
    <w:rsid w:val="00895263"/>
    <w:rsid w:val="008A0569"/>
    <w:rsid w:val="008A153F"/>
    <w:rsid w:val="008F53F3"/>
    <w:rsid w:val="009305BF"/>
    <w:rsid w:val="009324CE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62B4"/>
    <w:rsid w:val="00A66B3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0D27"/>
    <w:rsid w:val="00CA6139"/>
    <w:rsid w:val="00CE249F"/>
    <w:rsid w:val="00CF02DE"/>
    <w:rsid w:val="00CF17D0"/>
    <w:rsid w:val="00D42339"/>
    <w:rsid w:val="00D46C3C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0284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2B67"/>
    <w:rsid w:val="00FF4B8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2016-03-16T11:33:00Z</dcterms:created>
  <dcterms:modified xsi:type="dcterms:W3CDTF">2016-03-16T11:33:00Z</dcterms:modified>
</cp:coreProperties>
</file>