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34179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34179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3CC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34179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373CC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3417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3417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35AAB" w:rsidRDefault="005F5EE8">
            <w:pPr>
              <w:pStyle w:val="SCCLsocPrefix"/>
            </w:pPr>
            <w:r>
              <w:t>BETWEEN:</w:t>
            </w:r>
            <w:r>
              <w:br/>
            </w:r>
          </w:p>
          <w:p w:rsidR="00135AAB" w:rsidRDefault="00F34179">
            <w:pPr>
              <w:pStyle w:val="SCCLsocParty"/>
            </w:pPr>
            <w:r>
              <w:t>Elisabeth Eveline Mitchinson and</w:t>
            </w:r>
            <w:r w:rsidR="005F5EE8">
              <w:t xml:space="preserve"> Timothy G. Mitchinson</w:t>
            </w:r>
            <w:r w:rsidR="005F5EE8">
              <w:br/>
            </w:r>
          </w:p>
          <w:p w:rsidR="00135AAB" w:rsidRDefault="005F5EE8">
            <w:pPr>
              <w:pStyle w:val="SCCLsocPartyRole"/>
            </w:pPr>
            <w:r>
              <w:t>Applicants</w:t>
            </w:r>
            <w:r>
              <w:br/>
            </w:r>
          </w:p>
          <w:p w:rsidR="00135AAB" w:rsidRDefault="005F5EE8">
            <w:pPr>
              <w:pStyle w:val="SCCLsocVersus"/>
            </w:pPr>
            <w:r>
              <w:t>- and -</w:t>
            </w:r>
            <w:r>
              <w:br/>
            </w:r>
          </w:p>
          <w:p w:rsidR="00135AAB" w:rsidRDefault="005F5EE8">
            <w:pPr>
              <w:pStyle w:val="SCCLsocParty"/>
            </w:pPr>
            <w:r>
              <w:t>David Baker</w:t>
            </w:r>
            <w:r w:rsidR="00F34179">
              <w:t xml:space="preserve"> and</w:t>
            </w:r>
            <w:r>
              <w:t xml:space="preserve"> Lawyers</w:t>
            </w:r>
            <w:r w:rsidR="00A213E8">
              <w:t xml:space="preserve">’ </w:t>
            </w:r>
            <w:r>
              <w:t>Professional Indemnity Company</w:t>
            </w:r>
            <w:r>
              <w:br/>
            </w:r>
          </w:p>
          <w:p w:rsidR="00135AAB" w:rsidRDefault="005F5EE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35AAB" w:rsidRPr="00A213E8" w:rsidRDefault="005F5EE8">
            <w:pPr>
              <w:pStyle w:val="SCCLsocPrefix"/>
              <w:rPr>
                <w:lang w:val="fr-CA"/>
              </w:rPr>
            </w:pPr>
            <w:r w:rsidRPr="00A213E8">
              <w:rPr>
                <w:lang w:val="fr-CA"/>
              </w:rPr>
              <w:t>ENTRE :</w:t>
            </w:r>
            <w:r w:rsidRPr="00A213E8">
              <w:rPr>
                <w:lang w:val="fr-CA"/>
              </w:rPr>
              <w:br/>
            </w:r>
          </w:p>
          <w:p w:rsidR="00D50AFB" w:rsidRDefault="00F34179">
            <w:pPr>
              <w:pStyle w:val="SCCLsocParty"/>
              <w:rPr>
                <w:lang w:val="fr-CA"/>
              </w:rPr>
            </w:pPr>
            <w:r w:rsidRPr="00A213E8">
              <w:rPr>
                <w:lang w:val="fr-CA"/>
              </w:rPr>
              <w:t xml:space="preserve">Elisabeth Eveline Mitchinson et </w:t>
            </w:r>
          </w:p>
          <w:p w:rsidR="00135AAB" w:rsidRPr="00A213E8" w:rsidRDefault="005F5EE8">
            <w:pPr>
              <w:pStyle w:val="SCCLsocParty"/>
              <w:rPr>
                <w:lang w:val="fr-CA"/>
              </w:rPr>
            </w:pPr>
            <w:r w:rsidRPr="00A213E8">
              <w:rPr>
                <w:lang w:val="fr-CA"/>
              </w:rPr>
              <w:t>Timothy G. Mitchinson</w:t>
            </w:r>
            <w:r w:rsidRPr="00A213E8">
              <w:rPr>
                <w:lang w:val="fr-CA"/>
              </w:rPr>
              <w:br/>
            </w:r>
          </w:p>
          <w:p w:rsidR="00135AAB" w:rsidRPr="00A213E8" w:rsidRDefault="00F34179">
            <w:pPr>
              <w:pStyle w:val="SCCLsocPartyRole"/>
              <w:rPr>
                <w:lang w:val="fr-CA"/>
              </w:rPr>
            </w:pPr>
            <w:r w:rsidRPr="00A213E8">
              <w:rPr>
                <w:lang w:val="fr-CA"/>
              </w:rPr>
              <w:t>Demandeur</w:t>
            </w:r>
            <w:r w:rsidR="005F5EE8" w:rsidRPr="00A213E8">
              <w:rPr>
                <w:lang w:val="fr-CA"/>
              </w:rPr>
              <w:t>s</w:t>
            </w:r>
            <w:r w:rsidR="005F5EE8" w:rsidRPr="00A213E8">
              <w:rPr>
                <w:lang w:val="fr-CA"/>
              </w:rPr>
              <w:br/>
            </w:r>
          </w:p>
          <w:p w:rsidR="00135AAB" w:rsidRPr="00A213E8" w:rsidRDefault="005F5EE8">
            <w:pPr>
              <w:pStyle w:val="SCCLsocVersus"/>
              <w:rPr>
                <w:lang w:val="fr-CA"/>
              </w:rPr>
            </w:pPr>
            <w:r w:rsidRPr="00A213E8">
              <w:rPr>
                <w:lang w:val="fr-CA"/>
              </w:rPr>
              <w:t>- et -</w:t>
            </w:r>
            <w:r w:rsidRPr="00A213E8">
              <w:rPr>
                <w:lang w:val="fr-CA"/>
              </w:rPr>
              <w:br/>
            </w:r>
          </w:p>
          <w:p w:rsidR="00135AAB" w:rsidRDefault="00F34179">
            <w:pPr>
              <w:pStyle w:val="SCCLsocParty"/>
            </w:pPr>
            <w:r>
              <w:t xml:space="preserve">David Baker </w:t>
            </w:r>
            <w:r w:rsidR="009F2112">
              <w:t>et</w:t>
            </w:r>
            <w:r>
              <w:t xml:space="preserve"> </w:t>
            </w:r>
            <w:r w:rsidR="00A213E8">
              <w:t xml:space="preserve">Lawyers’ </w:t>
            </w:r>
            <w:r w:rsidR="005F5EE8">
              <w:t>Professional Indemnity Company</w:t>
            </w:r>
            <w:r w:rsidR="005F5EE8">
              <w:br/>
            </w:r>
          </w:p>
          <w:p w:rsidR="00135AAB" w:rsidRDefault="00F34179">
            <w:pPr>
              <w:pStyle w:val="SCCLsocPartyRole"/>
            </w:pPr>
            <w:r>
              <w:t>Intimé</w:t>
            </w:r>
            <w:r w:rsidR="005F5EE8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3CC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F5EE8" w:rsidP="00D45171">
            <w:pPr>
              <w:jc w:val="both"/>
            </w:pPr>
            <w:r>
              <w:t xml:space="preserve">The </w:t>
            </w:r>
            <w:r w:rsidR="009F2112">
              <w:t xml:space="preserve">motions for </w:t>
            </w:r>
            <w:r w:rsidR="00D45171">
              <w:t>an</w:t>
            </w:r>
            <w:r w:rsidR="009F2112">
              <w:t xml:space="preserve"> extension of time to serve and file the application for leave to appeal are granted. </w:t>
            </w:r>
            <w:r w:rsidR="00824412" w:rsidRPr="006E7BAE">
              <w:t>The app</w:t>
            </w:r>
            <w:r w:rsidR="00011960" w:rsidRPr="006E7BAE">
              <w:t xml:space="preserve">lication for leave to appeal from the judgment </w:t>
            </w:r>
            <w:r w:rsidR="009F2112">
              <w:t xml:space="preserve">of the </w:t>
            </w:r>
            <w:r w:rsidR="00A213E8">
              <w:t xml:space="preserve">Court of Appeal for Ontario, Number </w:t>
            </w:r>
            <w:r w:rsidR="009F2112">
              <w:t>C59535</w:t>
            </w:r>
            <w:r w:rsidR="00824412" w:rsidRPr="006E7BAE">
              <w:t xml:space="preserve">, </w:t>
            </w:r>
            <w:r w:rsidR="009F2112">
              <w:t xml:space="preserve">2015 ONCA 623, </w:t>
            </w:r>
            <w:r w:rsidR="00824412" w:rsidRPr="006E7BAE">
              <w:t xml:space="preserve">dated </w:t>
            </w:r>
            <w:r w:rsidR="00824412">
              <w:t>September </w:t>
            </w:r>
            <w:r w:rsidR="009F2112">
              <w:t>17</w:t>
            </w:r>
            <w:r w:rsidR="00824412">
              <w:t>, 2015</w:t>
            </w:r>
            <w:r w:rsidR="009F2112">
              <w:t>,</w:t>
            </w:r>
            <w:r w:rsidR="00824412" w:rsidRPr="006E7BAE">
              <w:t xml:space="preserve"> is </w:t>
            </w:r>
            <w:r w:rsidR="009F2112">
              <w:t xml:space="preserve">dismissed with costs.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F2112" w:rsidP="009F211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 sont accueillies.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  <w:r>
              <w:rPr>
                <w:lang w:val="fr-CA"/>
              </w:rPr>
              <w:t xml:space="preserve">la </w:t>
            </w:r>
            <w:r>
              <w:rPr>
                <w:lang w:val="fr-FR"/>
              </w:rPr>
              <w:t>Cour d’appel de l’Ontario</w:t>
            </w:r>
            <w:r>
              <w:rPr>
                <w:lang w:val="fr-CA"/>
              </w:rPr>
              <w:t xml:space="preserve">, numéro </w:t>
            </w:r>
            <w:r>
              <w:rPr>
                <w:lang w:val="fr-FR"/>
              </w:rPr>
              <w:t>C59535</w:t>
            </w:r>
            <w:r w:rsidR="00824412" w:rsidRPr="006E7BAE">
              <w:rPr>
                <w:lang w:val="fr-CA"/>
              </w:rPr>
              <w:t xml:space="preserve">, </w:t>
            </w:r>
            <w:r w:rsidRPr="009F2112">
              <w:rPr>
                <w:lang w:val="fr-CA"/>
              </w:rPr>
              <w:t xml:space="preserve">2015 ONCA 623,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>17</w:t>
            </w:r>
            <w:r w:rsidR="00824412" w:rsidRPr="00F34179">
              <w:rPr>
                <w:lang w:val="fr-FR"/>
              </w:rPr>
              <w:t> septembre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9F211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EE" w:rsidRDefault="00F323EE">
      <w:r>
        <w:separator/>
      </w:r>
    </w:p>
  </w:endnote>
  <w:endnote w:type="continuationSeparator" w:id="0">
    <w:p w:rsidR="00F323EE" w:rsidRDefault="00F3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EE" w:rsidRDefault="00F323EE">
      <w:r>
        <w:separator/>
      </w:r>
    </w:p>
  </w:footnote>
  <w:footnote w:type="continuationSeparator" w:id="0">
    <w:p w:rsidR="00F323EE" w:rsidRDefault="00F3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21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5AA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3CC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5EE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0333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112"/>
    <w:rsid w:val="009F26C4"/>
    <w:rsid w:val="009F436C"/>
    <w:rsid w:val="00A03153"/>
    <w:rsid w:val="00A103E3"/>
    <w:rsid w:val="00A213E8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5171"/>
    <w:rsid w:val="00D50AFB"/>
    <w:rsid w:val="00D61AC2"/>
    <w:rsid w:val="00D67C47"/>
    <w:rsid w:val="00D83B8C"/>
    <w:rsid w:val="00DA4281"/>
    <w:rsid w:val="00DB1ADC"/>
    <w:rsid w:val="00E12A51"/>
    <w:rsid w:val="00E27DF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23EE"/>
    <w:rsid w:val="00F3417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2016-04-12T13:44:00Z</dcterms:created>
  <dcterms:modified xsi:type="dcterms:W3CDTF">2016-04-12T13:44:00Z</dcterms:modified>
</cp:coreProperties>
</file>