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36718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3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75"/>
        <w:gridCol w:w="718"/>
        <w:gridCol w:w="4427"/>
      </w:tblGrid>
      <w:tr w:rsidR="00417FB7" w:rsidRPr="00F67F03" w:rsidTr="000132A0">
        <w:trPr>
          <w:trHeight w:val="275"/>
        </w:trPr>
        <w:tc>
          <w:tcPr>
            <w:tcW w:w="2269" w:type="pct"/>
          </w:tcPr>
          <w:p w:rsidR="00417FB7" w:rsidRPr="001E26DB" w:rsidRDefault="006475C8" w:rsidP="00674C9B">
            <w:r>
              <w:t xml:space="preserve">Le </w:t>
            </w:r>
            <w:r w:rsidR="00674C9B">
              <w:t>5</w:t>
            </w:r>
            <w:r>
              <w:t xml:space="preserve"> </w:t>
            </w:r>
            <w:r w:rsidR="00674C9B">
              <w:t>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74C9B" w:rsidP="00674C9B">
            <w:pPr>
              <w:rPr>
                <w:lang w:val="en-CA"/>
              </w:rPr>
            </w:pPr>
            <w:r>
              <w:t>May</w:t>
            </w:r>
            <w:r w:rsidR="00737C00">
              <w:t xml:space="preserve"> </w:t>
            </w:r>
            <w:r>
              <w:t>5</w:t>
            </w:r>
            <w:r w:rsidR="006475C8">
              <w:t>, 2016</w:t>
            </w:r>
          </w:p>
        </w:tc>
      </w:tr>
      <w:tr w:rsidR="00E12A51" w:rsidRPr="00F67F03" w:rsidTr="000132A0">
        <w:trPr>
          <w:trHeight w:val="290"/>
        </w:trPr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B313E" w:rsidTr="000132A0">
        <w:trPr>
          <w:trHeight w:val="550"/>
        </w:trPr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37C00">
              <w:rPr>
                <w:lang w:val="en-CA"/>
              </w:rPr>
              <w:t>Abella, Karakatsanis and Brown JJ.</w:t>
            </w:r>
          </w:p>
        </w:tc>
      </w:tr>
      <w:tr w:rsidR="00C2612E" w:rsidRPr="00DB313E" w:rsidTr="000132A0">
        <w:trPr>
          <w:trHeight w:val="275"/>
        </w:trPr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7C0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7C0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0132A0">
        <w:trPr>
          <w:trHeight w:val="3655"/>
        </w:trPr>
        <w:tc>
          <w:tcPr>
            <w:tcW w:w="2269" w:type="pct"/>
          </w:tcPr>
          <w:p w:rsidR="00FA3564" w:rsidRDefault="00765C4A">
            <w:pPr>
              <w:pStyle w:val="SCCLsocPrefix"/>
            </w:pPr>
            <w:r>
              <w:t>ENTRE :</w:t>
            </w:r>
            <w:r>
              <w:br/>
            </w:r>
          </w:p>
          <w:p w:rsidR="00FA3564" w:rsidRDefault="00765C4A">
            <w:pPr>
              <w:pStyle w:val="SCCLsocParty"/>
            </w:pPr>
            <w:r>
              <w:t>Uniprix inc.</w:t>
            </w:r>
            <w:r>
              <w:br/>
            </w:r>
          </w:p>
          <w:p w:rsidR="00FA3564" w:rsidRDefault="00765C4A">
            <w:pPr>
              <w:pStyle w:val="SCCLsocPartyRole"/>
            </w:pPr>
            <w:r>
              <w:t>Demanderesse</w:t>
            </w:r>
            <w:r>
              <w:br/>
            </w:r>
          </w:p>
          <w:p w:rsidR="00FA3564" w:rsidRDefault="00765C4A">
            <w:pPr>
              <w:pStyle w:val="SCCLsocVersus"/>
            </w:pPr>
            <w:r>
              <w:t>- et -</w:t>
            </w:r>
            <w:r>
              <w:br/>
            </w:r>
          </w:p>
          <w:p w:rsidR="00FA3564" w:rsidRDefault="00765C4A">
            <w:pPr>
              <w:pStyle w:val="SCCLsocParty"/>
            </w:pPr>
            <w:r>
              <w:t>Gestion Gosselin et Bérubé</w:t>
            </w:r>
            <w:r w:rsidR="00D90E89">
              <w:t xml:space="preserve"> </w:t>
            </w:r>
            <w:r w:rsidR="00583C5E">
              <w:t>i</w:t>
            </w:r>
            <w:r>
              <w:t>nc.</w:t>
            </w:r>
            <w:r w:rsidR="00583C5E">
              <w:t xml:space="preserve"> et </w:t>
            </w:r>
            <w:r>
              <w:t xml:space="preserve">Manon Gosselin et Bernard Bérubé, </w:t>
            </w:r>
            <w:r w:rsidR="00583C5E">
              <w:t>pharmaciens</w:t>
            </w:r>
            <w:r>
              <w:t>, S.E.N.C.</w:t>
            </w:r>
            <w:r>
              <w:br/>
            </w:r>
          </w:p>
          <w:p w:rsidR="00FA3564" w:rsidRDefault="00765C4A" w:rsidP="0036087A">
            <w:pPr>
              <w:pStyle w:val="SCCLsocPartyRole"/>
            </w:pPr>
            <w:r>
              <w:t>Intimé</w:t>
            </w:r>
            <w:r w:rsidR="00DB313E">
              <w:t>e</w:t>
            </w:r>
            <w:bookmarkStart w:id="0" w:name="_GoBack"/>
            <w:bookmarkEnd w:id="0"/>
            <w:r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A3564" w:rsidRPr="00737C00" w:rsidRDefault="00765C4A">
            <w:pPr>
              <w:pStyle w:val="SCCLsocPrefix"/>
              <w:rPr>
                <w:lang w:val="en-CA"/>
              </w:rPr>
            </w:pPr>
            <w:r w:rsidRPr="00737C00">
              <w:rPr>
                <w:lang w:val="en-CA"/>
              </w:rPr>
              <w:t>BETWEEN:</w:t>
            </w:r>
            <w:r w:rsidRPr="00737C00">
              <w:rPr>
                <w:lang w:val="en-CA"/>
              </w:rPr>
              <w:br/>
            </w:r>
          </w:p>
          <w:p w:rsidR="00FA3564" w:rsidRPr="00737C00" w:rsidRDefault="00765C4A">
            <w:pPr>
              <w:pStyle w:val="SCCLsocParty"/>
              <w:rPr>
                <w:lang w:val="en-CA"/>
              </w:rPr>
            </w:pPr>
            <w:r w:rsidRPr="00737C00">
              <w:rPr>
                <w:lang w:val="en-CA"/>
              </w:rPr>
              <w:t>Uniprix inc.</w:t>
            </w:r>
            <w:r w:rsidRPr="00737C00">
              <w:rPr>
                <w:lang w:val="en-CA"/>
              </w:rPr>
              <w:br/>
            </w:r>
          </w:p>
          <w:p w:rsidR="00FA3564" w:rsidRPr="00737C00" w:rsidRDefault="00765C4A">
            <w:pPr>
              <w:pStyle w:val="SCCLsocPartyRole"/>
              <w:rPr>
                <w:lang w:val="en-CA"/>
              </w:rPr>
            </w:pPr>
            <w:r w:rsidRPr="00737C00">
              <w:rPr>
                <w:lang w:val="en-CA"/>
              </w:rPr>
              <w:t>Applicant</w:t>
            </w:r>
            <w:r w:rsidRPr="00737C00">
              <w:rPr>
                <w:lang w:val="en-CA"/>
              </w:rPr>
              <w:br/>
            </w:r>
          </w:p>
          <w:p w:rsidR="00FA3564" w:rsidRPr="00737C00" w:rsidRDefault="00765C4A">
            <w:pPr>
              <w:pStyle w:val="SCCLsocVersus"/>
              <w:rPr>
                <w:lang w:val="en-CA"/>
              </w:rPr>
            </w:pPr>
            <w:r w:rsidRPr="00737C00">
              <w:rPr>
                <w:lang w:val="en-CA"/>
              </w:rPr>
              <w:t>- and -</w:t>
            </w:r>
            <w:r w:rsidRPr="00737C00">
              <w:rPr>
                <w:lang w:val="en-CA"/>
              </w:rPr>
              <w:br/>
            </w:r>
          </w:p>
          <w:p w:rsidR="00FA3564" w:rsidRDefault="00765C4A">
            <w:pPr>
              <w:pStyle w:val="SCCLsocParty"/>
            </w:pPr>
            <w:r>
              <w:t xml:space="preserve">Gestion Gosselin et Bérubé </w:t>
            </w:r>
            <w:r w:rsidR="00583C5E">
              <w:t>inc</w:t>
            </w:r>
            <w:r>
              <w:t>.</w:t>
            </w:r>
            <w:r w:rsidR="00583C5E">
              <w:t xml:space="preserve"> and</w:t>
            </w:r>
            <w:r w:rsidR="00D931CD">
              <w:t xml:space="preserve"> </w:t>
            </w:r>
            <w:r>
              <w:t xml:space="preserve">Manon Gosselin et Bernard Bérubé, </w:t>
            </w:r>
            <w:r w:rsidR="00583C5E">
              <w:t>pharmaciens</w:t>
            </w:r>
            <w:r>
              <w:t>, S.E.N.C.</w:t>
            </w:r>
            <w:r>
              <w:br/>
            </w:r>
          </w:p>
          <w:p w:rsidR="00FA3564" w:rsidRDefault="00765C4A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0132A0">
        <w:trPr>
          <w:trHeight w:val="290"/>
        </w:trPr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B313E" w:rsidTr="000132A0">
        <w:trPr>
          <w:trHeight w:val="1957"/>
        </w:trPr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931C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500-09-024138-133</w:t>
            </w:r>
            <w:r w:rsidRPr="001E26DB">
              <w:t>,</w:t>
            </w:r>
            <w:r w:rsidR="00765C4A">
              <w:t xml:space="preserve"> 2015 QCCA 1427,</w:t>
            </w:r>
            <w:r w:rsidRPr="001E26DB">
              <w:t xml:space="preserve"> daté du </w:t>
            </w:r>
            <w:r>
              <w:t>11 septembre 2015</w:t>
            </w:r>
            <w:r w:rsidRPr="001E26DB">
              <w:t xml:space="preserve">, est </w:t>
            </w:r>
            <w:r w:rsidR="000132A0">
              <w:t>accueillie</w:t>
            </w:r>
            <w:r w:rsidR="003B3567">
              <w:t xml:space="preserve"> avec dépens suivant l’issue de la cause.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132A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37C0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37C00">
              <w:rPr>
                <w:lang w:val="en-CA"/>
              </w:rPr>
              <w:t>500-09-024138-133</w:t>
            </w:r>
            <w:r w:rsidRPr="001E26DB">
              <w:rPr>
                <w:lang w:val="en-CA"/>
              </w:rPr>
              <w:t>,</w:t>
            </w:r>
            <w:r w:rsidR="00765C4A" w:rsidRPr="00737C00">
              <w:rPr>
                <w:lang w:val="en-CA"/>
              </w:rPr>
              <w:t xml:space="preserve"> 2015 QCCA 1427, </w:t>
            </w:r>
            <w:r w:rsidRPr="001E26DB">
              <w:rPr>
                <w:lang w:val="en-CA"/>
              </w:rPr>
              <w:t xml:space="preserve">dated </w:t>
            </w:r>
            <w:r w:rsidRPr="00737C00">
              <w:rPr>
                <w:lang w:val="en-CA"/>
              </w:rPr>
              <w:t>September 11, 2015</w:t>
            </w:r>
            <w:r w:rsidR="00765C4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132A0">
              <w:rPr>
                <w:lang w:val="en-CA"/>
              </w:rPr>
              <w:t>granted</w:t>
            </w:r>
            <w:r w:rsidR="003B3567">
              <w:rPr>
                <w:lang w:val="en-CA"/>
              </w:rPr>
              <w:t xml:space="preserve">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DA59BF" w:rsidRPr="002C29B6" w:rsidRDefault="00DA59BF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37C00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01" w:rsidRDefault="007D6101">
      <w:r>
        <w:separator/>
      </w:r>
    </w:p>
  </w:endnote>
  <w:endnote w:type="continuationSeparator" w:id="0">
    <w:p w:rsidR="007D6101" w:rsidRDefault="007D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01" w:rsidRDefault="007D6101">
      <w:r>
        <w:separator/>
      </w:r>
    </w:p>
  </w:footnote>
  <w:footnote w:type="continuationSeparator" w:id="0">
    <w:p w:rsidR="007D6101" w:rsidRDefault="007D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37C0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36718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32A0"/>
    <w:rsid w:val="00014928"/>
    <w:rsid w:val="000212FC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02BC"/>
    <w:rsid w:val="00215653"/>
    <w:rsid w:val="0027081E"/>
    <w:rsid w:val="002B5FA6"/>
    <w:rsid w:val="002C29B6"/>
    <w:rsid w:val="0031097F"/>
    <w:rsid w:val="0031165C"/>
    <w:rsid w:val="00311ACE"/>
    <w:rsid w:val="003174AD"/>
    <w:rsid w:val="0036087A"/>
    <w:rsid w:val="00374E7D"/>
    <w:rsid w:val="00375294"/>
    <w:rsid w:val="00382FEC"/>
    <w:rsid w:val="00385A90"/>
    <w:rsid w:val="003A37CF"/>
    <w:rsid w:val="003B1F3D"/>
    <w:rsid w:val="003B3567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3C5E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74C9B"/>
    <w:rsid w:val="006935F7"/>
    <w:rsid w:val="006A1E6D"/>
    <w:rsid w:val="006C1359"/>
    <w:rsid w:val="006F1DF9"/>
    <w:rsid w:val="00701109"/>
    <w:rsid w:val="007372EA"/>
    <w:rsid w:val="00737C00"/>
    <w:rsid w:val="0076003F"/>
    <w:rsid w:val="00765C4A"/>
    <w:rsid w:val="0079129C"/>
    <w:rsid w:val="007919AE"/>
    <w:rsid w:val="007A54CC"/>
    <w:rsid w:val="007B340F"/>
    <w:rsid w:val="007D6101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5C17"/>
    <w:rsid w:val="00A46E1B"/>
    <w:rsid w:val="00A97EE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129D"/>
    <w:rsid w:val="00C2612E"/>
    <w:rsid w:val="00C609B7"/>
    <w:rsid w:val="00CF2E5D"/>
    <w:rsid w:val="00D047BE"/>
    <w:rsid w:val="00D26BFF"/>
    <w:rsid w:val="00D42339"/>
    <w:rsid w:val="00D61AC2"/>
    <w:rsid w:val="00D652D6"/>
    <w:rsid w:val="00D90E89"/>
    <w:rsid w:val="00D931CD"/>
    <w:rsid w:val="00DA59BF"/>
    <w:rsid w:val="00DB313E"/>
    <w:rsid w:val="00DE063A"/>
    <w:rsid w:val="00E01893"/>
    <w:rsid w:val="00E12A51"/>
    <w:rsid w:val="00E4313A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AED"/>
    <w:rsid w:val="00F70D4F"/>
    <w:rsid w:val="00F76E97"/>
    <w:rsid w:val="00F84E07"/>
    <w:rsid w:val="00FA356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2016-04-26T15:57:00Z</dcterms:created>
  <dcterms:modified xsi:type="dcterms:W3CDTF">2016-05-02T14:44:00Z</dcterms:modified>
</cp:coreProperties>
</file>