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310F1" w:rsidP="009310F1">
            <w:r>
              <w:t>June</w:t>
            </w:r>
            <w:r w:rsidR="00B328CD">
              <w:t xml:space="preserve"> </w:t>
            </w:r>
            <w:r>
              <w:t>2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9310F1">
            <w:pPr>
              <w:rPr>
                <w:lang w:val="en-US"/>
              </w:rPr>
            </w:pPr>
            <w:r>
              <w:t xml:space="preserve">Le </w:t>
            </w:r>
            <w:r w:rsidR="009310F1">
              <w:t>2</w:t>
            </w:r>
            <w:r>
              <w:t xml:space="preserve"> </w:t>
            </w:r>
            <w:proofErr w:type="spellStart"/>
            <w:r w:rsidR="009310F1">
              <w:t>juin</w:t>
            </w:r>
            <w:proofErr w:type="spellEnd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D4AE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60661">
              <w:rPr>
                <w:lang w:val="fr-FR"/>
              </w:rPr>
              <w:t>Les juges Abella, Karakatsanis et Brown</w:t>
            </w:r>
          </w:p>
        </w:tc>
      </w:tr>
      <w:tr w:rsidR="00C2612E" w:rsidRPr="00ED4AE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6066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6066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D0ED1" w:rsidRDefault="00D713C3">
            <w:pPr>
              <w:pStyle w:val="SCCLsocPrefix"/>
            </w:pPr>
            <w:r>
              <w:t>BETWEEN:</w:t>
            </w:r>
            <w:r>
              <w:br/>
            </w:r>
          </w:p>
          <w:p w:rsidR="00DD0ED1" w:rsidRDefault="00D713C3">
            <w:pPr>
              <w:pStyle w:val="SCCLsocParty"/>
            </w:pPr>
            <w:r>
              <w:t>Angelina Bailey</w:t>
            </w:r>
            <w:r>
              <w:br/>
            </w:r>
          </w:p>
          <w:p w:rsidR="00DD0ED1" w:rsidRDefault="00D713C3">
            <w:pPr>
              <w:pStyle w:val="SCCLsocPartyRole"/>
            </w:pPr>
            <w:r>
              <w:t>Applicant</w:t>
            </w:r>
            <w:r>
              <w:br/>
            </w:r>
          </w:p>
          <w:p w:rsidR="00DD0ED1" w:rsidRDefault="00D713C3">
            <w:pPr>
              <w:pStyle w:val="SCCLsocVersus"/>
            </w:pPr>
            <w:r>
              <w:t>- and -</w:t>
            </w:r>
            <w:r>
              <w:br/>
            </w:r>
          </w:p>
          <w:p w:rsidR="00DD0ED1" w:rsidRDefault="00D713C3">
            <w:pPr>
              <w:pStyle w:val="SCCLsocParty"/>
            </w:pPr>
            <w:r>
              <w:t>Estate of Gerald Harry Barbour</w:t>
            </w:r>
            <w:r>
              <w:br/>
            </w:r>
          </w:p>
          <w:p w:rsidR="00DD0ED1" w:rsidRDefault="00D713C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D0ED1" w:rsidRPr="00E60661" w:rsidRDefault="00D713C3">
            <w:pPr>
              <w:pStyle w:val="SCCLsocPrefix"/>
              <w:rPr>
                <w:lang w:val="fr-FR"/>
              </w:rPr>
            </w:pPr>
            <w:r w:rsidRPr="00E60661">
              <w:rPr>
                <w:lang w:val="fr-FR"/>
              </w:rPr>
              <w:t>ENTRE :</w:t>
            </w:r>
            <w:r w:rsidRPr="00E60661">
              <w:rPr>
                <w:lang w:val="fr-FR"/>
              </w:rPr>
              <w:br/>
            </w:r>
          </w:p>
          <w:p w:rsidR="00DD0ED1" w:rsidRPr="00E60661" w:rsidRDefault="00D713C3">
            <w:pPr>
              <w:pStyle w:val="SCCLsocParty"/>
              <w:rPr>
                <w:lang w:val="fr-FR"/>
              </w:rPr>
            </w:pPr>
            <w:r w:rsidRPr="00E60661">
              <w:rPr>
                <w:lang w:val="fr-FR"/>
              </w:rPr>
              <w:t>Angelina Bailey</w:t>
            </w:r>
            <w:r w:rsidRPr="00E60661">
              <w:rPr>
                <w:lang w:val="fr-FR"/>
              </w:rPr>
              <w:br/>
            </w:r>
          </w:p>
          <w:p w:rsidR="00DD0ED1" w:rsidRPr="00E60661" w:rsidRDefault="00D713C3">
            <w:pPr>
              <w:pStyle w:val="SCCLsocPartyRole"/>
              <w:rPr>
                <w:lang w:val="fr-FR"/>
              </w:rPr>
            </w:pPr>
            <w:r w:rsidRPr="00E60661">
              <w:rPr>
                <w:lang w:val="fr-FR"/>
              </w:rPr>
              <w:t>Demanderesse</w:t>
            </w:r>
            <w:r w:rsidRPr="00E60661">
              <w:rPr>
                <w:lang w:val="fr-FR"/>
              </w:rPr>
              <w:br/>
            </w:r>
          </w:p>
          <w:p w:rsidR="00DD0ED1" w:rsidRPr="00ED4AEA" w:rsidRDefault="00D713C3">
            <w:pPr>
              <w:pStyle w:val="SCCLsocVersus"/>
              <w:rPr>
                <w:lang w:val="fr-CA"/>
              </w:rPr>
            </w:pPr>
            <w:r w:rsidRPr="00ED4AEA">
              <w:rPr>
                <w:lang w:val="fr-CA"/>
              </w:rPr>
              <w:t>- et -</w:t>
            </w:r>
            <w:r w:rsidRPr="00ED4AEA">
              <w:rPr>
                <w:lang w:val="fr-CA"/>
              </w:rPr>
              <w:br/>
            </w:r>
          </w:p>
          <w:p w:rsidR="00DD0ED1" w:rsidRDefault="00141A95">
            <w:pPr>
              <w:pStyle w:val="SCCLsocParty"/>
            </w:pPr>
            <w:r>
              <w:t>Succession de</w:t>
            </w:r>
            <w:r w:rsidR="00D713C3">
              <w:t xml:space="preserve"> Gerald Harry Barbour</w:t>
            </w:r>
            <w:r w:rsidR="00D713C3">
              <w:br/>
            </w:r>
          </w:p>
          <w:p w:rsidR="00DD0ED1" w:rsidRDefault="00D713C3" w:rsidP="009310F1">
            <w:pPr>
              <w:pStyle w:val="SCCLsocPartyRole"/>
            </w:pPr>
            <w:proofErr w:type="spellStart"/>
            <w:r>
              <w:t>Intimé</w:t>
            </w:r>
            <w:r w:rsidR="00141A95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D4AE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713C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C58076, 2016 ONCA 98</w:t>
            </w:r>
            <w:r w:rsidRPr="006E7BAE">
              <w:t xml:space="preserve">, dated </w:t>
            </w:r>
            <w:r>
              <w:t>February 4, 2016</w:t>
            </w:r>
            <w:r w:rsidR="00D713C3">
              <w:t>,</w:t>
            </w:r>
            <w:r w:rsidRPr="006E7BAE">
              <w:t xml:space="preserve"> is </w:t>
            </w:r>
            <w:r w:rsidR="00D713C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713C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60661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60661">
              <w:rPr>
                <w:lang w:val="fr-FR"/>
              </w:rPr>
              <w:t>C58076, 2016 ONCA 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60661">
              <w:rPr>
                <w:lang w:val="fr-FR"/>
              </w:rPr>
              <w:t>4 février 2016</w:t>
            </w:r>
            <w:r w:rsidRPr="006E7BAE">
              <w:rPr>
                <w:lang w:val="fr-CA"/>
              </w:rPr>
              <w:t xml:space="preserve">, est </w:t>
            </w:r>
            <w:r w:rsidR="00D713C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713C3" w:rsidRDefault="009F436C" w:rsidP="00382FEC">
      <w:pPr>
        <w:rPr>
          <w:lang w:val="fr-FR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D4AE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1A9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10F1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713C3"/>
    <w:rsid w:val="00D83B8C"/>
    <w:rsid w:val="00DA4281"/>
    <w:rsid w:val="00DB1ADC"/>
    <w:rsid w:val="00DD0ED1"/>
    <w:rsid w:val="00E12A51"/>
    <w:rsid w:val="00E60661"/>
    <w:rsid w:val="00E736B9"/>
    <w:rsid w:val="00E777AD"/>
    <w:rsid w:val="00EA4B61"/>
    <w:rsid w:val="00ED4AE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2016-05-13T14:50:00Z</dcterms:created>
  <dcterms:modified xsi:type="dcterms:W3CDTF">2016-05-31T19:50:00Z</dcterms:modified>
</cp:coreProperties>
</file>