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36919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D37BDD">
            <w:r>
              <w:t>Le 3</w:t>
            </w:r>
            <w:r w:rsidR="00D37BDD">
              <w:t>0</w:t>
            </w:r>
            <w:r>
              <w:t xml:space="preserve"> juin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D37BDD">
            <w:pPr>
              <w:rPr>
                <w:lang w:val="en-CA"/>
              </w:rPr>
            </w:pPr>
            <w:r>
              <w:t>June 3</w:t>
            </w:r>
            <w:r w:rsidR="00D37BDD">
              <w:t>0</w:t>
            </w:r>
            <w:r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24AFE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Cromwell, Wagner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24AFE">
              <w:rPr>
                <w:lang w:val="en-CA"/>
              </w:rPr>
              <w:t>Cromwell, Wagner and Côté JJ.</w:t>
            </w:r>
          </w:p>
        </w:tc>
      </w:tr>
      <w:tr w:rsidR="00C2612E" w:rsidRPr="00B24AFE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24AFE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24AFE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2B47A7" w:rsidRDefault="00D96E33">
            <w:pPr>
              <w:pStyle w:val="SCCLsocPrefix"/>
            </w:pPr>
            <w:r>
              <w:t>ENTRE :</w:t>
            </w:r>
            <w:r>
              <w:br/>
            </w:r>
          </w:p>
          <w:p w:rsidR="002B47A7" w:rsidRDefault="00D96E33">
            <w:pPr>
              <w:pStyle w:val="SCCLsocParty"/>
            </w:pPr>
            <w:r>
              <w:t>Desjardins Sécurité Financière, compagnie d</w:t>
            </w:r>
            <w:r w:rsidR="00D37BDD">
              <w:t>’</w:t>
            </w:r>
            <w:r>
              <w:t>assurance-vie</w:t>
            </w:r>
            <w:r>
              <w:br/>
            </w:r>
          </w:p>
          <w:p w:rsidR="002B47A7" w:rsidRDefault="00D96E33">
            <w:pPr>
              <w:pStyle w:val="SCCLsocPartyRole"/>
            </w:pPr>
            <w:r>
              <w:t>Demanderesse</w:t>
            </w:r>
            <w:r>
              <w:br/>
            </w:r>
          </w:p>
          <w:p w:rsidR="002B47A7" w:rsidRDefault="00D96E33">
            <w:pPr>
              <w:pStyle w:val="SCCLsocVersus"/>
            </w:pPr>
            <w:r>
              <w:t>- et -</w:t>
            </w:r>
            <w:r>
              <w:br/>
            </w:r>
          </w:p>
          <w:p w:rsidR="002B47A7" w:rsidRDefault="00D96E33">
            <w:pPr>
              <w:pStyle w:val="SCCLsocParty"/>
            </w:pPr>
            <w:r>
              <w:t>Mariette</w:t>
            </w:r>
            <w:r w:rsidR="00D37BDD">
              <w:t xml:space="preserve"> Émond, Victor Foisy et Sabrina </w:t>
            </w:r>
            <w:r>
              <w:t>Foisy</w:t>
            </w:r>
            <w:r>
              <w:br/>
            </w:r>
          </w:p>
          <w:p w:rsidR="002B47A7" w:rsidRDefault="00D96E33" w:rsidP="00D37BDD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2B47A7" w:rsidRPr="00B24AFE" w:rsidRDefault="00D96E33">
            <w:pPr>
              <w:pStyle w:val="SCCLsocPrefix"/>
              <w:rPr>
                <w:lang w:val="en-CA"/>
              </w:rPr>
            </w:pPr>
            <w:r w:rsidRPr="00B24AFE">
              <w:rPr>
                <w:lang w:val="en-CA"/>
              </w:rPr>
              <w:t>BETWEEN:</w:t>
            </w:r>
            <w:r w:rsidRPr="00B24AFE">
              <w:rPr>
                <w:lang w:val="en-CA"/>
              </w:rPr>
              <w:br/>
            </w:r>
          </w:p>
          <w:p w:rsidR="002B47A7" w:rsidRPr="00B24AFE" w:rsidRDefault="00D96E33">
            <w:pPr>
              <w:pStyle w:val="SCCLsocParty"/>
              <w:rPr>
                <w:lang w:val="en-CA"/>
              </w:rPr>
            </w:pPr>
            <w:r w:rsidRPr="00B24AFE">
              <w:rPr>
                <w:lang w:val="en-CA"/>
              </w:rPr>
              <w:t>Desjardins Financial Security Life Assurance Company</w:t>
            </w:r>
            <w:r w:rsidRPr="00B24AFE">
              <w:rPr>
                <w:lang w:val="en-CA"/>
              </w:rPr>
              <w:br/>
            </w:r>
          </w:p>
          <w:p w:rsidR="002B47A7" w:rsidRPr="00B24AFE" w:rsidRDefault="00D96E33">
            <w:pPr>
              <w:pStyle w:val="SCCLsocPartyRole"/>
              <w:rPr>
                <w:lang w:val="en-CA"/>
              </w:rPr>
            </w:pPr>
            <w:r w:rsidRPr="00B24AFE">
              <w:rPr>
                <w:lang w:val="en-CA"/>
              </w:rPr>
              <w:t>Applicant</w:t>
            </w:r>
            <w:r w:rsidRPr="00B24AFE">
              <w:rPr>
                <w:lang w:val="en-CA"/>
              </w:rPr>
              <w:br/>
            </w:r>
          </w:p>
          <w:p w:rsidR="002B47A7" w:rsidRPr="00B24AFE" w:rsidRDefault="00D96E33">
            <w:pPr>
              <w:pStyle w:val="SCCLsocVersus"/>
              <w:rPr>
                <w:lang w:val="en-CA"/>
              </w:rPr>
            </w:pPr>
            <w:r w:rsidRPr="00B24AFE">
              <w:rPr>
                <w:lang w:val="en-CA"/>
              </w:rPr>
              <w:t>- and -</w:t>
            </w:r>
            <w:r w:rsidRPr="00B24AFE">
              <w:rPr>
                <w:lang w:val="en-CA"/>
              </w:rPr>
              <w:br/>
            </w:r>
          </w:p>
          <w:p w:rsidR="002B47A7" w:rsidRPr="00B24AFE" w:rsidRDefault="00D96E33">
            <w:pPr>
              <w:pStyle w:val="SCCLsocParty"/>
              <w:rPr>
                <w:lang w:val="en-CA"/>
              </w:rPr>
            </w:pPr>
            <w:r w:rsidRPr="00B24AFE">
              <w:rPr>
                <w:lang w:val="en-CA"/>
              </w:rPr>
              <w:t xml:space="preserve">Mariette </w:t>
            </w:r>
            <w:r w:rsidR="00D37BDD">
              <w:rPr>
                <w:lang w:val="en-CA"/>
              </w:rPr>
              <w:t>Émond, Victor Foisy and Sabrina </w:t>
            </w:r>
            <w:r w:rsidRPr="00B24AFE">
              <w:rPr>
                <w:lang w:val="en-CA"/>
              </w:rPr>
              <w:t>Foisy</w:t>
            </w:r>
            <w:r w:rsidRPr="00B24AFE">
              <w:rPr>
                <w:lang w:val="en-CA"/>
              </w:rPr>
              <w:br/>
            </w:r>
          </w:p>
          <w:p w:rsidR="002B47A7" w:rsidRDefault="00D96E33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B2206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C02D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C02D6">
              <w:t>500-09-024401-143</w:t>
            </w:r>
            <w:r w:rsidR="003C02D6" w:rsidRPr="001E26DB">
              <w:t xml:space="preserve">, </w:t>
            </w:r>
            <w:r>
              <w:t xml:space="preserve">2016 QCCA 161, </w:t>
            </w:r>
            <w:r w:rsidRPr="001E26DB">
              <w:t xml:space="preserve">daté du </w:t>
            </w:r>
            <w:r>
              <w:t>2 février 2016</w:t>
            </w:r>
            <w:r w:rsidRPr="001E26DB">
              <w:t xml:space="preserve">, est </w:t>
            </w:r>
            <w:r w:rsidR="003C02D6">
              <w:t>accueillie avec dépens suivant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D96E3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24AFE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D96E33" w:rsidRPr="00B24AFE">
              <w:rPr>
                <w:lang w:val="en-CA"/>
              </w:rPr>
              <w:t>500-09-024401-143</w:t>
            </w:r>
            <w:r w:rsidR="00D96E33" w:rsidRPr="001E26DB">
              <w:rPr>
                <w:lang w:val="en-CA"/>
              </w:rPr>
              <w:t xml:space="preserve">, </w:t>
            </w:r>
            <w:r w:rsidRPr="00B24AFE">
              <w:rPr>
                <w:lang w:val="en-CA"/>
              </w:rPr>
              <w:t xml:space="preserve">2016 QCCA 161, </w:t>
            </w:r>
            <w:r w:rsidRPr="001E26DB">
              <w:rPr>
                <w:lang w:val="en-CA"/>
              </w:rPr>
              <w:t xml:space="preserve">dated </w:t>
            </w:r>
            <w:r w:rsidRPr="00B24AFE">
              <w:rPr>
                <w:lang w:val="en-CA"/>
              </w:rPr>
              <w:t>February 2, 2016</w:t>
            </w:r>
            <w:r w:rsidR="00D96E3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96E33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2C29B6" w:rsidRDefault="00655333" w:rsidP="00D96E33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D96E33" w:rsidRPr="002C29B6">
        <w:rPr>
          <w:lang w:val="en-US"/>
        </w:rPr>
        <w:t xml:space="preserve"> </w:t>
      </w:r>
    </w:p>
    <w:sectPr w:rsidR="009F436C" w:rsidRPr="002C29B6" w:rsidSect="00D96E33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96E33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36919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47A7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2206"/>
    <w:rsid w:val="003B7760"/>
    <w:rsid w:val="003C02D6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24AFE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37BDD"/>
    <w:rsid w:val="00D42339"/>
    <w:rsid w:val="00D61AC2"/>
    <w:rsid w:val="00D652D6"/>
    <w:rsid w:val="00D96E33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2016-06-23T18:31:00Z</dcterms:created>
  <dcterms:modified xsi:type="dcterms:W3CDTF">2016-06-23T18:31:00Z</dcterms:modified>
</cp:coreProperties>
</file>