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685" w14:textId="77777777" w:rsidR="009F436C" w:rsidRDefault="009F436C" w:rsidP="00382FEC">
      <w:bookmarkStart w:id="0" w:name="_GoBack"/>
      <w:bookmarkEnd w:id="0"/>
    </w:p>
    <w:p w14:paraId="6CADC686" w14:textId="77777777" w:rsidR="002D2D44" w:rsidRPr="006E7BAE" w:rsidRDefault="002D2D44" w:rsidP="00382FEC"/>
    <w:p w14:paraId="6CADC687" w14:textId="77777777" w:rsidR="009F436C" w:rsidRPr="006E7BAE" w:rsidRDefault="009F436C" w:rsidP="00382FEC"/>
    <w:p w14:paraId="6CADC688" w14:textId="77777777" w:rsidR="0016666F" w:rsidRPr="006E7BAE" w:rsidRDefault="0016666F" w:rsidP="00382FEC"/>
    <w:p w14:paraId="6CADC689" w14:textId="77777777" w:rsidR="0016666F" w:rsidRDefault="0016666F" w:rsidP="00382FEC"/>
    <w:p w14:paraId="6CADC68A" w14:textId="77777777" w:rsidR="00D83B8C" w:rsidRDefault="00D83B8C" w:rsidP="00382FEC"/>
    <w:p w14:paraId="6CADC68B" w14:textId="77777777" w:rsidR="008763A3" w:rsidRDefault="008763A3" w:rsidP="00382FEC"/>
    <w:p w14:paraId="6CADC68C" w14:textId="77777777" w:rsidR="00D83B8C" w:rsidRDefault="00D83B8C" w:rsidP="00382FEC"/>
    <w:p w14:paraId="6CADC68D" w14:textId="77777777" w:rsidR="00D83B8C" w:rsidRDefault="00D83B8C" w:rsidP="00382FEC"/>
    <w:p w14:paraId="6CADC68E" w14:textId="77777777" w:rsidR="00D83B8C" w:rsidRDefault="00D83B8C" w:rsidP="00382FEC"/>
    <w:p w14:paraId="6CADC68F" w14:textId="77777777" w:rsidR="00D83B8C" w:rsidRPr="006E7BAE" w:rsidRDefault="00D83B8C" w:rsidP="00382FEC"/>
    <w:p w14:paraId="6CADC690" w14:textId="77777777" w:rsidR="009F436C" w:rsidRPr="006E7BAE" w:rsidRDefault="009F436C" w:rsidP="00382FEC"/>
    <w:p w14:paraId="6CADC6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36836</w:t>
      </w:r>
      <w:r w:rsidR="0016666F" w:rsidRPr="006E7BAE">
        <w:t>     </w:t>
      </w:r>
    </w:p>
    <w:p w14:paraId="6CADC692" w14:textId="77777777" w:rsidR="009F436C" w:rsidRPr="006E7BAE" w:rsidRDefault="009F436C" w:rsidP="00382FEC"/>
    <w:p w14:paraId="6CADC6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ADC697" w14:textId="77777777" w:rsidTr="00C173B0">
        <w:tc>
          <w:tcPr>
            <w:tcW w:w="2269" w:type="pct"/>
          </w:tcPr>
          <w:p w14:paraId="6CADC694" w14:textId="77777777" w:rsidR="00417FB7" w:rsidRPr="006E7BAE" w:rsidRDefault="00823C91" w:rsidP="00823C91">
            <w:r>
              <w:t>September</w:t>
            </w:r>
            <w:r w:rsidR="00B328CD">
              <w:t xml:space="preserve"> </w:t>
            </w:r>
            <w:r>
              <w:t>1</w:t>
            </w:r>
            <w:r w:rsidR="00B328CD">
              <w:t>5, 2016</w:t>
            </w:r>
          </w:p>
        </w:tc>
        <w:tc>
          <w:tcPr>
            <w:tcW w:w="381" w:type="pct"/>
          </w:tcPr>
          <w:p w14:paraId="6CADC695" w14:textId="77777777" w:rsidR="00417FB7" w:rsidRPr="006E7BAE" w:rsidRDefault="00417FB7" w:rsidP="00382FEC"/>
        </w:tc>
        <w:tc>
          <w:tcPr>
            <w:tcW w:w="2350" w:type="pct"/>
          </w:tcPr>
          <w:p w14:paraId="6CADC696" w14:textId="77777777" w:rsidR="00417FB7" w:rsidRPr="00D83B8C" w:rsidRDefault="00B328CD" w:rsidP="00823C91">
            <w:pPr>
              <w:rPr>
                <w:lang w:val="en-US"/>
              </w:rPr>
            </w:pPr>
            <w:r>
              <w:t xml:space="preserve">Le </w:t>
            </w:r>
            <w:r w:rsidR="00823C91">
              <w:t>1</w:t>
            </w:r>
            <w:r>
              <w:t xml:space="preserve">5 </w:t>
            </w:r>
            <w:r w:rsidR="00823C91">
              <w:t>septembre</w:t>
            </w:r>
            <w:r>
              <w:t xml:space="preserve"> 2016</w:t>
            </w:r>
          </w:p>
        </w:tc>
      </w:tr>
      <w:tr w:rsidR="00E12A51" w:rsidRPr="006E7BAE" w14:paraId="6CADC6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ADC6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DC6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ADC6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51DD" w14:paraId="6CADC69F" w14:textId="77777777" w:rsidTr="00C173B0">
        <w:tc>
          <w:tcPr>
            <w:tcW w:w="2269" w:type="pct"/>
          </w:tcPr>
          <w:p w14:paraId="6CADC69C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6CADC69D" w14:textId="77777777" w:rsidR="00417FB7" w:rsidRPr="006E7BAE" w:rsidRDefault="00417FB7" w:rsidP="00382FEC"/>
        </w:tc>
        <w:tc>
          <w:tcPr>
            <w:tcW w:w="2350" w:type="pct"/>
          </w:tcPr>
          <w:p w14:paraId="6CADC69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51DD">
              <w:rPr>
                <w:lang w:val="fr-FR"/>
              </w:rPr>
              <w:t>Les juges Abella, Karakatsanis et Brown</w:t>
            </w:r>
          </w:p>
        </w:tc>
      </w:tr>
      <w:tr w:rsidR="00C2612E" w:rsidRPr="000651DD" w14:paraId="6CADC6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ADC6A0" w14:textId="77777777" w:rsidR="00C2612E" w:rsidRPr="000651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DC6A1" w14:textId="77777777" w:rsidR="00C2612E" w:rsidRPr="000651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ADC6A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CADC6B1" w14:textId="77777777" w:rsidTr="00C173B0">
        <w:tc>
          <w:tcPr>
            <w:tcW w:w="2269" w:type="pct"/>
          </w:tcPr>
          <w:p w14:paraId="6CADC6A4" w14:textId="77777777" w:rsidR="00CC4858" w:rsidRDefault="00C90657">
            <w:pPr>
              <w:pStyle w:val="SCCLsocPrefix"/>
            </w:pPr>
            <w:r>
              <w:t>BETWEEN:</w:t>
            </w:r>
            <w:r>
              <w:br/>
            </w:r>
          </w:p>
          <w:p w14:paraId="6CADC6A5" w14:textId="77777777" w:rsidR="00CC4858" w:rsidRDefault="00C9065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ADC6A6" w14:textId="77777777" w:rsidR="00CC4858" w:rsidRDefault="00C90657">
            <w:pPr>
              <w:pStyle w:val="SCCLsocPartyRole"/>
            </w:pPr>
            <w:r>
              <w:t>Applicant</w:t>
            </w:r>
            <w:r>
              <w:br/>
            </w:r>
          </w:p>
          <w:p w14:paraId="6CADC6A7" w14:textId="77777777" w:rsidR="00CC4858" w:rsidRDefault="00C90657">
            <w:pPr>
              <w:pStyle w:val="SCCLsocVersus"/>
            </w:pPr>
            <w:r>
              <w:t>- and -</w:t>
            </w:r>
            <w:r>
              <w:br/>
            </w:r>
          </w:p>
          <w:p w14:paraId="6CADC6A8" w14:textId="77777777" w:rsidR="00CC4858" w:rsidRDefault="00C90657">
            <w:pPr>
              <w:pStyle w:val="SCCLsocParty"/>
            </w:pPr>
            <w:r>
              <w:t>Jamal Green</w:t>
            </w:r>
            <w:r>
              <w:br/>
            </w:r>
          </w:p>
          <w:p w14:paraId="6CADC6A9" w14:textId="77777777" w:rsidR="00CC4858" w:rsidRDefault="00C906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ADC6AA" w14:textId="77777777" w:rsidR="00824412" w:rsidRPr="006E7BAE" w:rsidRDefault="00824412" w:rsidP="00375294"/>
        </w:tc>
        <w:tc>
          <w:tcPr>
            <w:tcW w:w="2350" w:type="pct"/>
          </w:tcPr>
          <w:p w14:paraId="6CADC6AB" w14:textId="77777777" w:rsidR="00CC4858" w:rsidRPr="000651DD" w:rsidRDefault="00C90657">
            <w:pPr>
              <w:pStyle w:val="SCCLsocPrefix"/>
              <w:rPr>
                <w:lang w:val="fr-FR"/>
              </w:rPr>
            </w:pPr>
            <w:r w:rsidRPr="000651DD">
              <w:rPr>
                <w:lang w:val="fr-FR"/>
              </w:rPr>
              <w:t>ENTRE :</w:t>
            </w:r>
            <w:r w:rsidRPr="000651DD">
              <w:rPr>
                <w:lang w:val="fr-FR"/>
              </w:rPr>
              <w:br/>
            </w:r>
          </w:p>
          <w:p w14:paraId="6CADC6AC" w14:textId="77777777" w:rsidR="00CC4858" w:rsidRPr="000651DD" w:rsidRDefault="00C90657">
            <w:pPr>
              <w:pStyle w:val="SCCLsocParty"/>
              <w:rPr>
                <w:lang w:val="fr-FR"/>
              </w:rPr>
            </w:pPr>
            <w:r w:rsidRPr="000651DD">
              <w:rPr>
                <w:lang w:val="fr-FR"/>
              </w:rPr>
              <w:t>Sa Majesté la Reine</w:t>
            </w:r>
            <w:r w:rsidRPr="000651DD">
              <w:rPr>
                <w:lang w:val="fr-FR"/>
              </w:rPr>
              <w:br/>
            </w:r>
          </w:p>
          <w:p w14:paraId="6CADC6AD" w14:textId="77777777" w:rsidR="00CC4858" w:rsidRPr="000651DD" w:rsidRDefault="00C90657">
            <w:pPr>
              <w:pStyle w:val="SCCLsocPartyRole"/>
              <w:rPr>
                <w:lang w:val="fr-FR"/>
              </w:rPr>
            </w:pPr>
            <w:r w:rsidRPr="000651DD">
              <w:rPr>
                <w:lang w:val="fr-FR"/>
              </w:rPr>
              <w:t>Demanderesse</w:t>
            </w:r>
            <w:r w:rsidRPr="000651DD">
              <w:rPr>
                <w:lang w:val="fr-FR"/>
              </w:rPr>
              <w:br/>
            </w:r>
          </w:p>
          <w:p w14:paraId="6CADC6AE" w14:textId="77777777" w:rsidR="00CC4858" w:rsidRPr="000651DD" w:rsidRDefault="00C90657">
            <w:pPr>
              <w:pStyle w:val="SCCLsocVersus"/>
              <w:rPr>
                <w:lang w:val="fr-FR"/>
              </w:rPr>
            </w:pPr>
            <w:r w:rsidRPr="000651DD">
              <w:rPr>
                <w:lang w:val="fr-FR"/>
              </w:rPr>
              <w:t>- et -</w:t>
            </w:r>
            <w:r w:rsidRPr="000651DD">
              <w:rPr>
                <w:lang w:val="fr-FR"/>
              </w:rPr>
              <w:br/>
            </w:r>
          </w:p>
          <w:p w14:paraId="6CADC6AF" w14:textId="77777777" w:rsidR="00CC4858" w:rsidRPr="000651DD" w:rsidRDefault="00C90657">
            <w:pPr>
              <w:pStyle w:val="SCCLsocParty"/>
              <w:rPr>
                <w:lang w:val="fr-FR"/>
              </w:rPr>
            </w:pPr>
            <w:r w:rsidRPr="000651DD">
              <w:rPr>
                <w:lang w:val="fr-FR"/>
              </w:rPr>
              <w:t>Jamal Green</w:t>
            </w:r>
            <w:r w:rsidRPr="000651DD">
              <w:rPr>
                <w:lang w:val="fr-FR"/>
              </w:rPr>
              <w:br/>
            </w:r>
          </w:p>
          <w:p w14:paraId="6CADC6B0" w14:textId="77777777" w:rsidR="00CC4858" w:rsidRDefault="00C90657" w:rsidP="00823C91">
            <w:pPr>
              <w:pStyle w:val="SCCLsocPartyRole"/>
            </w:pPr>
            <w:r>
              <w:t>Intimé</w:t>
            </w:r>
          </w:p>
        </w:tc>
      </w:tr>
      <w:tr w:rsidR="00824412" w:rsidRPr="006E7BAE" w14:paraId="6CADC6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ADC6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DC6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ADC6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51DD" w14:paraId="6CADC6BD" w14:textId="77777777" w:rsidTr="00C173B0">
        <w:tc>
          <w:tcPr>
            <w:tcW w:w="2269" w:type="pct"/>
          </w:tcPr>
          <w:p w14:paraId="6CADC6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ADC6B7" w14:textId="77777777" w:rsidR="00824412" w:rsidRPr="006E7BAE" w:rsidRDefault="00824412" w:rsidP="00417FB7">
            <w:pPr>
              <w:jc w:val="center"/>
            </w:pPr>
          </w:p>
          <w:p w14:paraId="6CADC6B8" w14:textId="77777777" w:rsidR="00824412" w:rsidRPr="006E7BAE" w:rsidRDefault="00824412" w:rsidP="005841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500-10-005601-149</w:t>
            </w:r>
            <w:r w:rsidRPr="006E7BAE">
              <w:t>,</w:t>
            </w:r>
            <w:r w:rsidR="0058414E">
              <w:t xml:space="preserve"> 2015 QCCA 2109, </w:t>
            </w:r>
            <w:r w:rsidRPr="006E7BAE">
              <w:t xml:space="preserve">dated </w:t>
            </w:r>
            <w:r>
              <w:t>December 16, 2015</w:t>
            </w:r>
            <w:r w:rsidR="0058414E">
              <w:t>,</w:t>
            </w:r>
            <w:r w:rsidRPr="006E7BAE">
              <w:t xml:space="preserve"> is </w:t>
            </w:r>
            <w:r w:rsidR="0058414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CADC6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ADC6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ADC6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ADC6BC" w14:textId="77777777" w:rsidR="00824412" w:rsidRPr="006E7BAE" w:rsidRDefault="00824412" w:rsidP="00C906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51DD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651DD">
              <w:rPr>
                <w:lang w:val="fr-FR"/>
              </w:rPr>
              <w:t>500-10-005601-149</w:t>
            </w:r>
            <w:r w:rsidRPr="006E7BAE">
              <w:rPr>
                <w:lang w:val="fr-CA"/>
              </w:rPr>
              <w:t xml:space="preserve">, </w:t>
            </w:r>
            <w:r w:rsidR="00C90657" w:rsidRPr="000651DD">
              <w:rPr>
                <w:lang w:val="fr-FR"/>
              </w:rPr>
              <w:t>2015 QCCA 2109,</w:t>
            </w:r>
            <w:r w:rsidR="00C90657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51DD">
              <w:rPr>
                <w:lang w:val="fr-FR"/>
              </w:rPr>
              <w:t>16 décembre 2015</w:t>
            </w:r>
            <w:r w:rsidRPr="006E7BAE">
              <w:rPr>
                <w:lang w:val="fr-CA"/>
              </w:rPr>
              <w:t xml:space="preserve">, est </w:t>
            </w:r>
            <w:r w:rsidR="00C9065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ADC6BE" w14:textId="77777777" w:rsidR="009F436C" w:rsidRPr="00D83B8C" w:rsidRDefault="009F436C" w:rsidP="00382FEC">
      <w:pPr>
        <w:rPr>
          <w:lang w:val="fr-CA"/>
        </w:rPr>
      </w:pPr>
    </w:p>
    <w:p w14:paraId="6CADC6BF" w14:textId="77777777" w:rsidR="009F436C" w:rsidRDefault="009F436C" w:rsidP="00417FB7">
      <w:pPr>
        <w:jc w:val="center"/>
        <w:rPr>
          <w:lang w:val="fr-CA"/>
        </w:rPr>
      </w:pPr>
    </w:p>
    <w:p w14:paraId="6CADC6C0" w14:textId="77777777" w:rsidR="00887A98" w:rsidRPr="00D83B8C" w:rsidRDefault="00887A98" w:rsidP="00417FB7">
      <w:pPr>
        <w:jc w:val="center"/>
        <w:rPr>
          <w:lang w:val="fr-CA"/>
        </w:rPr>
      </w:pPr>
    </w:p>
    <w:p w14:paraId="6CADC6C1" w14:textId="77777777" w:rsidR="009F436C" w:rsidRPr="00D83B8C" w:rsidRDefault="009F436C" w:rsidP="00417FB7">
      <w:pPr>
        <w:jc w:val="center"/>
        <w:rPr>
          <w:lang w:val="fr-CA"/>
        </w:rPr>
      </w:pPr>
    </w:p>
    <w:p w14:paraId="6CADC6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ADC6C3" w14:textId="77777777" w:rsidR="008F53F3" w:rsidRPr="00A252FA" w:rsidRDefault="003A37CF" w:rsidP="00887A9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87A98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C6C6" w14:textId="77777777" w:rsidR="00B328CD" w:rsidRDefault="00B328CD">
      <w:r>
        <w:separator/>
      </w:r>
    </w:p>
  </w:endnote>
  <w:endnote w:type="continuationSeparator" w:id="0">
    <w:p w14:paraId="6CADC6C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C6C4" w14:textId="77777777" w:rsidR="00B328CD" w:rsidRDefault="00B328CD">
      <w:r>
        <w:separator/>
      </w:r>
    </w:p>
  </w:footnote>
  <w:footnote w:type="continuationSeparator" w:id="0">
    <w:p w14:paraId="6CADC6C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C6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7A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ADC6C9" w14:textId="77777777" w:rsidR="008F53F3" w:rsidRDefault="008F53F3" w:rsidP="008F53F3">
    <w:pPr>
      <w:rPr>
        <w:szCs w:val="24"/>
      </w:rPr>
    </w:pPr>
  </w:p>
  <w:p w14:paraId="6CADC6CA" w14:textId="77777777" w:rsidR="008F53F3" w:rsidRDefault="008F53F3" w:rsidP="008F53F3">
    <w:pPr>
      <w:rPr>
        <w:szCs w:val="24"/>
      </w:rPr>
    </w:pPr>
  </w:p>
  <w:p w14:paraId="6CADC6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36836</w:t>
    </w:r>
    <w:r>
      <w:rPr>
        <w:szCs w:val="24"/>
      </w:rPr>
      <w:t>     </w:t>
    </w:r>
  </w:p>
  <w:p w14:paraId="6CADC6C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1D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414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C91"/>
    <w:rsid w:val="00824412"/>
    <w:rsid w:val="008262A3"/>
    <w:rsid w:val="00830BBE"/>
    <w:rsid w:val="00841F09"/>
    <w:rsid w:val="0086042A"/>
    <w:rsid w:val="008763A3"/>
    <w:rsid w:val="008813BC"/>
    <w:rsid w:val="00887A98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657"/>
    <w:rsid w:val="00CC485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ADC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11157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D3EF-2F28-47CC-A5C5-3C24C5257D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ED6BDD2-D741-4E8D-A6A0-8FD4AB05B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9CEB-8AEE-4532-9D15-4F98B15D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2016-09-14T13:57:00Z</dcterms:created>
  <dcterms:modified xsi:type="dcterms:W3CDTF">2016-09-14T13:57:00Z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