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06CBB" w14:textId="77777777" w:rsidR="009F436C" w:rsidRDefault="009F436C" w:rsidP="00382FEC"/>
    <w:p w14:paraId="58406CBC" w14:textId="77777777" w:rsidR="002D2D44" w:rsidRPr="006E7BAE" w:rsidRDefault="002D2D44" w:rsidP="00382FEC"/>
    <w:p w14:paraId="58406CBD" w14:textId="77777777" w:rsidR="009F436C" w:rsidRPr="006E7BAE" w:rsidRDefault="009F436C" w:rsidP="00382FEC"/>
    <w:p w14:paraId="58406CBE" w14:textId="77777777" w:rsidR="0016666F" w:rsidRPr="006E7BAE" w:rsidRDefault="0016666F" w:rsidP="00382FEC"/>
    <w:p w14:paraId="58406CBF" w14:textId="77777777" w:rsidR="0016666F" w:rsidRDefault="0016666F" w:rsidP="00382FEC"/>
    <w:p w14:paraId="58406CC0" w14:textId="77777777" w:rsidR="00D83B8C" w:rsidRDefault="00D83B8C" w:rsidP="00382FEC"/>
    <w:p w14:paraId="58406CC1" w14:textId="77777777" w:rsidR="008763A3" w:rsidRDefault="008763A3" w:rsidP="00382FEC"/>
    <w:p w14:paraId="58406CC2" w14:textId="77777777" w:rsidR="00D83B8C" w:rsidRDefault="00D83B8C" w:rsidP="00382FEC"/>
    <w:p w14:paraId="58406CC3" w14:textId="77777777" w:rsidR="00D83B8C" w:rsidRDefault="00D83B8C" w:rsidP="00382FEC"/>
    <w:p w14:paraId="58406CC4" w14:textId="77777777" w:rsidR="00D83B8C" w:rsidRPr="006E7BAE" w:rsidRDefault="00D83B8C" w:rsidP="00382FEC"/>
    <w:p w14:paraId="58406CC5" w14:textId="77777777" w:rsidR="009F436C" w:rsidRPr="006E7BAE" w:rsidRDefault="009F436C" w:rsidP="00382FEC"/>
    <w:p w14:paraId="58406CC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37254</w:t>
      </w:r>
      <w:r w:rsidR="0016666F" w:rsidRPr="006E7BAE">
        <w:t>     </w:t>
      </w:r>
    </w:p>
    <w:p w14:paraId="58406CC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8406CCB" w14:textId="77777777" w:rsidTr="00C173B0">
        <w:tc>
          <w:tcPr>
            <w:tcW w:w="2269" w:type="pct"/>
          </w:tcPr>
          <w:p w14:paraId="58406CC8" w14:textId="77777777" w:rsidR="00417FB7" w:rsidRPr="006E7BAE" w:rsidRDefault="00F12893" w:rsidP="008262A3">
            <w:r>
              <w:t>February 16</w:t>
            </w:r>
            <w:r w:rsidR="00B328CD">
              <w:t>, 2017</w:t>
            </w:r>
          </w:p>
        </w:tc>
        <w:tc>
          <w:tcPr>
            <w:tcW w:w="381" w:type="pct"/>
          </w:tcPr>
          <w:p w14:paraId="58406CC9" w14:textId="77777777" w:rsidR="00417FB7" w:rsidRPr="006E7BAE" w:rsidRDefault="00417FB7" w:rsidP="00382FEC"/>
        </w:tc>
        <w:tc>
          <w:tcPr>
            <w:tcW w:w="2350" w:type="pct"/>
          </w:tcPr>
          <w:p w14:paraId="58406CCA" w14:textId="77777777" w:rsidR="00417FB7" w:rsidRPr="00D83B8C" w:rsidRDefault="00F12893" w:rsidP="00816B78">
            <w:pPr>
              <w:rPr>
                <w:lang w:val="en-US"/>
              </w:rPr>
            </w:pPr>
            <w:r>
              <w:t>Le 16</w:t>
            </w:r>
            <w:r w:rsidR="00B328CD">
              <w:t xml:space="preserve"> février 2017</w:t>
            </w:r>
          </w:p>
        </w:tc>
      </w:tr>
      <w:tr w:rsidR="00E12A51" w:rsidRPr="006E7BAE" w14:paraId="58406CC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406CC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406CC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406CCE" w14:textId="77777777" w:rsidR="00E12A51" w:rsidRPr="00D83B8C" w:rsidRDefault="00E12A51" w:rsidP="00816B78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417FB7" w:rsidRPr="00AA6FEF" w14:paraId="58406CD3" w14:textId="77777777" w:rsidTr="00C173B0">
        <w:tc>
          <w:tcPr>
            <w:tcW w:w="2269" w:type="pct"/>
          </w:tcPr>
          <w:p w14:paraId="58406CD0" w14:textId="58BDDAA7" w:rsidR="00417FB7" w:rsidRPr="006E7BAE" w:rsidRDefault="00417FB7" w:rsidP="008262A3">
            <w:r w:rsidRPr="006E7BAE">
              <w:t xml:space="preserve">Coram:  </w:t>
            </w:r>
            <w:r w:rsidR="00FC0F0E" w:rsidRPr="00FC0F0E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58406CD1" w14:textId="77777777" w:rsidR="00417FB7" w:rsidRPr="006E7BAE" w:rsidRDefault="00417FB7" w:rsidP="00382FEC"/>
        </w:tc>
        <w:tc>
          <w:tcPr>
            <w:tcW w:w="2350" w:type="pct"/>
          </w:tcPr>
          <w:p w14:paraId="58406CD2" w14:textId="067A2F49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FC0F0E" w:rsidRPr="00FC0F0E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AA6FEF" w14:paraId="58406C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406CD4" w14:textId="77777777" w:rsidR="00C2612E" w:rsidRPr="00F1289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406CD5" w14:textId="77777777" w:rsidR="00C2612E" w:rsidRPr="00F1289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406CD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8406CE5" w14:textId="77777777" w:rsidTr="00C173B0">
        <w:tc>
          <w:tcPr>
            <w:tcW w:w="2269" w:type="pct"/>
          </w:tcPr>
          <w:p w14:paraId="58406CD8" w14:textId="77777777" w:rsidR="00100691" w:rsidRDefault="00F12893">
            <w:pPr>
              <w:pStyle w:val="SCCLsocPrefix"/>
            </w:pPr>
            <w:r>
              <w:t>BETWEEN:</w:t>
            </w:r>
            <w:r>
              <w:br/>
            </w:r>
          </w:p>
          <w:p w14:paraId="58406CD9" w14:textId="77777777" w:rsidR="00100691" w:rsidRDefault="00F12893">
            <w:pPr>
              <w:pStyle w:val="SCCLsocParty"/>
            </w:pPr>
            <w:r>
              <w:t>John Gordon, Patricia Ducharme, Nick Stein, Chris Aylward, Darrell-Lee McKenzie and Public Service Alliance of Canada</w:t>
            </w:r>
            <w:r>
              <w:br/>
            </w:r>
          </w:p>
          <w:p w14:paraId="58406CDA" w14:textId="77777777" w:rsidR="00100691" w:rsidRDefault="00F12893">
            <w:pPr>
              <w:pStyle w:val="SCCLsocPartyRole"/>
            </w:pPr>
            <w:r>
              <w:t>Applicants</w:t>
            </w:r>
            <w:r>
              <w:br/>
            </w:r>
          </w:p>
          <w:p w14:paraId="58406CDB" w14:textId="77777777" w:rsidR="00100691" w:rsidRDefault="00F12893">
            <w:pPr>
              <w:pStyle w:val="SCCLsocVersus"/>
            </w:pPr>
            <w:r>
              <w:t>- and -</w:t>
            </w:r>
            <w:r>
              <w:br/>
            </w:r>
          </w:p>
          <w:p w14:paraId="58406CDC" w14:textId="77777777" w:rsidR="00100691" w:rsidRDefault="00F12893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58406CDD" w14:textId="77777777" w:rsidR="00100691" w:rsidRDefault="00F1289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8406CDE" w14:textId="77777777" w:rsidR="00824412" w:rsidRPr="006E7BAE" w:rsidRDefault="00824412" w:rsidP="00375294"/>
        </w:tc>
        <w:tc>
          <w:tcPr>
            <w:tcW w:w="2350" w:type="pct"/>
          </w:tcPr>
          <w:p w14:paraId="58406CDF" w14:textId="77777777" w:rsidR="00100691" w:rsidRPr="00F12893" w:rsidRDefault="00F12893">
            <w:pPr>
              <w:pStyle w:val="SCCLsocPrefix"/>
              <w:rPr>
                <w:lang w:val="fr-FR"/>
              </w:rPr>
            </w:pPr>
            <w:r w:rsidRPr="00F12893">
              <w:rPr>
                <w:lang w:val="fr-FR"/>
              </w:rPr>
              <w:t>ENTRE :</w:t>
            </w:r>
            <w:r w:rsidRPr="00F12893">
              <w:rPr>
                <w:lang w:val="fr-FR"/>
              </w:rPr>
              <w:br/>
            </w:r>
          </w:p>
          <w:p w14:paraId="58406CE0" w14:textId="1874A53D" w:rsidR="00100691" w:rsidRPr="00F12893" w:rsidRDefault="00F12893">
            <w:pPr>
              <w:pStyle w:val="SCCLsocParty"/>
              <w:rPr>
                <w:lang w:val="fr-FR"/>
              </w:rPr>
            </w:pPr>
            <w:r w:rsidRPr="00F12893">
              <w:rPr>
                <w:lang w:val="fr-FR"/>
              </w:rPr>
              <w:t xml:space="preserve">John Gordon, Patricia Ducharme, Nick Stein, Chris Aylward, Darrell-Lee McKenzie et Alliance de la </w:t>
            </w:r>
            <w:r w:rsidR="00FC0F0E">
              <w:rPr>
                <w:lang w:val="fr-FR"/>
              </w:rPr>
              <w:t>f</w:t>
            </w:r>
            <w:r w:rsidR="00FC0F0E" w:rsidRPr="00F12893">
              <w:rPr>
                <w:lang w:val="fr-FR"/>
              </w:rPr>
              <w:t xml:space="preserve">onction </w:t>
            </w:r>
            <w:r w:rsidRPr="00F12893">
              <w:rPr>
                <w:lang w:val="fr-FR"/>
              </w:rPr>
              <w:t>publique du Canada</w:t>
            </w:r>
            <w:r w:rsidRPr="00F12893">
              <w:rPr>
                <w:lang w:val="fr-FR"/>
              </w:rPr>
              <w:br/>
            </w:r>
          </w:p>
          <w:p w14:paraId="58406CE1" w14:textId="77777777" w:rsidR="00100691" w:rsidRPr="00F12893" w:rsidRDefault="00F1289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F12893">
              <w:rPr>
                <w:lang w:val="fr-FR"/>
              </w:rPr>
              <w:t>s</w:t>
            </w:r>
            <w:r w:rsidRPr="00F12893">
              <w:rPr>
                <w:lang w:val="fr-FR"/>
              </w:rPr>
              <w:br/>
            </w:r>
          </w:p>
          <w:p w14:paraId="58406CE2" w14:textId="77777777" w:rsidR="00100691" w:rsidRPr="00F12893" w:rsidRDefault="00F12893">
            <w:pPr>
              <w:pStyle w:val="SCCLsocVersus"/>
              <w:rPr>
                <w:lang w:val="fr-FR"/>
              </w:rPr>
            </w:pPr>
            <w:r w:rsidRPr="00F12893">
              <w:rPr>
                <w:lang w:val="fr-FR"/>
              </w:rPr>
              <w:t>- et -</w:t>
            </w:r>
            <w:r w:rsidRPr="00F12893">
              <w:rPr>
                <w:lang w:val="fr-FR"/>
              </w:rPr>
              <w:br/>
            </w:r>
          </w:p>
          <w:p w14:paraId="58406CE3" w14:textId="77777777" w:rsidR="00100691" w:rsidRPr="00F12893" w:rsidRDefault="00F12893">
            <w:pPr>
              <w:pStyle w:val="SCCLsocParty"/>
              <w:rPr>
                <w:lang w:val="fr-FR"/>
              </w:rPr>
            </w:pPr>
            <w:r w:rsidRPr="00F12893">
              <w:rPr>
                <w:lang w:val="fr-FR"/>
              </w:rPr>
              <w:t>Procureur général du Canada</w:t>
            </w:r>
            <w:r w:rsidRPr="00F12893">
              <w:rPr>
                <w:lang w:val="fr-FR"/>
              </w:rPr>
              <w:br/>
            </w:r>
          </w:p>
          <w:p w14:paraId="58406CE4" w14:textId="77777777" w:rsidR="00100691" w:rsidRDefault="00F12893">
            <w:pPr>
              <w:pStyle w:val="SCCLsocPartyRole"/>
            </w:pPr>
            <w:r>
              <w:t>Intimé</w:t>
            </w:r>
          </w:p>
        </w:tc>
      </w:tr>
      <w:tr w:rsidR="00824412" w:rsidRPr="006E7BAE" w14:paraId="58406CE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406CE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406CE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406CE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A6FEF" w14:paraId="58406CF1" w14:textId="77777777" w:rsidTr="00C173B0">
        <w:tc>
          <w:tcPr>
            <w:tcW w:w="2269" w:type="pct"/>
          </w:tcPr>
          <w:p w14:paraId="58406CE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8406CEB" w14:textId="77777777" w:rsidR="00824412" w:rsidRPr="006E7BAE" w:rsidRDefault="00824412" w:rsidP="00417FB7">
            <w:pPr>
              <w:jc w:val="center"/>
            </w:pPr>
          </w:p>
          <w:p w14:paraId="58406CEC" w14:textId="77777777" w:rsidR="00824412" w:rsidRPr="006E7BAE" w:rsidRDefault="00824412" w:rsidP="00F1289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C58501, 2016 ONCA 625</w:t>
            </w:r>
            <w:r w:rsidRPr="006E7BAE">
              <w:t xml:space="preserve">, dated </w:t>
            </w:r>
            <w:r>
              <w:t>August 16, 2016</w:t>
            </w:r>
            <w:r w:rsidR="00F12893">
              <w:t>,</w:t>
            </w:r>
            <w:r w:rsidRPr="006E7BAE">
              <w:t xml:space="preserve"> is </w:t>
            </w:r>
            <w:r w:rsidR="00F12893">
              <w:t>dismissed with costs.</w:t>
            </w:r>
          </w:p>
        </w:tc>
        <w:tc>
          <w:tcPr>
            <w:tcW w:w="381" w:type="pct"/>
          </w:tcPr>
          <w:p w14:paraId="58406CE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406CE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8406CE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406CF0" w14:textId="77777777" w:rsidR="00824412" w:rsidRPr="006E7BAE" w:rsidRDefault="00824412" w:rsidP="00F1289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12893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12893">
              <w:rPr>
                <w:lang w:val="fr-FR"/>
              </w:rPr>
              <w:t>C58501, 2016 ONCA 625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12893">
              <w:rPr>
                <w:lang w:val="fr-FR"/>
              </w:rPr>
              <w:t>16 août 2016</w:t>
            </w:r>
            <w:r w:rsidRPr="006E7BAE">
              <w:rPr>
                <w:lang w:val="fr-CA"/>
              </w:rPr>
              <w:t xml:space="preserve">, est </w:t>
            </w:r>
            <w:r w:rsidR="00F12893">
              <w:rPr>
                <w:lang w:val="fr-CA"/>
              </w:rPr>
              <w:t>rejetée avec dépens.</w:t>
            </w:r>
          </w:p>
        </w:tc>
      </w:tr>
    </w:tbl>
    <w:p w14:paraId="58406CF2" w14:textId="77777777" w:rsidR="009F436C" w:rsidRPr="00D83B8C" w:rsidRDefault="009F436C" w:rsidP="00382FEC">
      <w:pPr>
        <w:rPr>
          <w:lang w:val="fr-CA"/>
        </w:rPr>
      </w:pPr>
    </w:p>
    <w:p w14:paraId="58406CF3" w14:textId="77777777" w:rsidR="009F436C" w:rsidRPr="00D83B8C" w:rsidRDefault="009F436C" w:rsidP="00417FB7">
      <w:pPr>
        <w:jc w:val="center"/>
        <w:rPr>
          <w:lang w:val="fr-CA"/>
        </w:rPr>
      </w:pPr>
    </w:p>
    <w:p w14:paraId="58406CF4" w14:textId="77777777" w:rsidR="009F436C" w:rsidRPr="00D83B8C" w:rsidRDefault="009F436C" w:rsidP="00417FB7">
      <w:pPr>
        <w:jc w:val="center"/>
        <w:rPr>
          <w:lang w:val="fr-CA"/>
        </w:rPr>
      </w:pPr>
    </w:p>
    <w:p w14:paraId="58406CF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8406CF6" w14:textId="77777777" w:rsidR="009F436C" w:rsidRPr="00D83B8C" w:rsidRDefault="003A37CF" w:rsidP="00F1289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AA6FEF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06CF9" w14:textId="77777777" w:rsidR="00B328CD" w:rsidRDefault="00B328CD">
      <w:r>
        <w:separator/>
      </w:r>
    </w:p>
  </w:endnote>
  <w:endnote w:type="continuationSeparator" w:id="0">
    <w:p w14:paraId="58406CF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06CF7" w14:textId="77777777" w:rsidR="00B328CD" w:rsidRDefault="00B328CD">
      <w:r>
        <w:separator/>
      </w:r>
    </w:p>
  </w:footnote>
  <w:footnote w:type="continuationSeparator" w:id="0">
    <w:p w14:paraId="58406CF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06CF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A6FE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406CFC" w14:textId="77777777" w:rsidR="008F53F3" w:rsidRDefault="008F53F3" w:rsidP="008F53F3">
    <w:pPr>
      <w:rPr>
        <w:szCs w:val="24"/>
      </w:rPr>
    </w:pPr>
  </w:p>
  <w:p w14:paraId="58406CFD" w14:textId="77777777" w:rsidR="008F53F3" w:rsidRDefault="008F53F3" w:rsidP="008F53F3">
    <w:pPr>
      <w:rPr>
        <w:szCs w:val="24"/>
      </w:rPr>
    </w:pPr>
  </w:p>
  <w:p w14:paraId="58406CF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37254</w:t>
    </w:r>
    <w:r>
      <w:rPr>
        <w:szCs w:val="24"/>
      </w:rPr>
      <w:t>     </w:t>
    </w:r>
  </w:p>
  <w:p w14:paraId="58406CF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0691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6FE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2893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0F0E"/>
    <w:rsid w:val="00FD4F58"/>
    <w:rsid w:val="00FE4802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8406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11578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41F0FD9-3A4C-4D13-B810-C13EBAC3C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74534-C125-433B-BE2F-C1B82055D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E5853F-885C-4525-9CB7-9D8E937E646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2017-02-14T19:54:00Z</dcterms:created>
  <dcterms:modified xsi:type="dcterms:W3CDTF">2017-02-14T19:54:00Z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