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9CC6C" w14:textId="77777777" w:rsidR="009F436C" w:rsidRDefault="009F436C" w:rsidP="00382FEC"/>
    <w:p w14:paraId="3129CC6D" w14:textId="77777777" w:rsidR="00EF4EF2" w:rsidRPr="001E26DB" w:rsidRDefault="00EF4EF2" w:rsidP="00382FEC"/>
    <w:p w14:paraId="3129CC6E" w14:textId="77777777" w:rsidR="009F436C" w:rsidRPr="001E26DB" w:rsidRDefault="009F436C" w:rsidP="00382FEC"/>
    <w:p w14:paraId="3129CC6F" w14:textId="77777777" w:rsidR="009F436C" w:rsidRDefault="009F436C" w:rsidP="00382FEC"/>
    <w:p w14:paraId="3129CC70" w14:textId="77777777" w:rsidR="002C29B6" w:rsidRDefault="002C29B6" w:rsidP="00382FEC"/>
    <w:p w14:paraId="3129CC71" w14:textId="77777777" w:rsidR="002C29B6" w:rsidRDefault="002C29B6" w:rsidP="00382FEC"/>
    <w:p w14:paraId="3129CC72" w14:textId="77777777" w:rsidR="0076003F" w:rsidRDefault="0076003F" w:rsidP="00382FEC"/>
    <w:p w14:paraId="3129CC73" w14:textId="77777777" w:rsidR="002C29B6" w:rsidRDefault="002C29B6" w:rsidP="00382FEC"/>
    <w:p w14:paraId="3129CC74" w14:textId="77777777" w:rsidR="002C29B6" w:rsidRPr="001E26DB" w:rsidRDefault="002C29B6" w:rsidP="00382FEC"/>
    <w:p w14:paraId="3129CC75" w14:textId="77777777" w:rsidR="009F436C" w:rsidRPr="001E26DB" w:rsidRDefault="009F436C" w:rsidP="00382FEC"/>
    <w:p w14:paraId="3129CC76" w14:textId="77777777" w:rsidR="009F436C" w:rsidRPr="001E26DB" w:rsidRDefault="009F436C" w:rsidP="00382FEC"/>
    <w:p w14:paraId="3129CC77" w14:textId="77777777" w:rsidR="009F436C" w:rsidRPr="001E26DB" w:rsidRDefault="009F436C" w:rsidP="00382FEC"/>
    <w:p w14:paraId="3129CC7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37312</w:t>
      </w:r>
      <w:r w:rsidR="00E81C0B" w:rsidRPr="001E26DB">
        <w:t>     </w:t>
      </w:r>
    </w:p>
    <w:p w14:paraId="3129CC79" w14:textId="77777777" w:rsidR="009F436C" w:rsidRPr="001E26DB" w:rsidRDefault="009F436C" w:rsidP="00382FEC"/>
    <w:p w14:paraId="3129CC7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3129CC7E" w14:textId="77777777" w:rsidTr="00B37A52">
        <w:tc>
          <w:tcPr>
            <w:tcW w:w="2269" w:type="pct"/>
          </w:tcPr>
          <w:p w14:paraId="3129CC7B" w14:textId="77777777" w:rsidR="00417FB7" w:rsidRPr="001E26DB" w:rsidRDefault="006475C8" w:rsidP="00E8636C">
            <w:r>
              <w:t xml:space="preserve">Le </w:t>
            </w:r>
            <w:r w:rsidR="00E8636C">
              <w:t>23</w:t>
            </w:r>
            <w:r>
              <w:t xml:space="preserve"> mars 2017</w:t>
            </w:r>
          </w:p>
        </w:tc>
        <w:tc>
          <w:tcPr>
            <w:tcW w:w="381" w:type="pct"/>
          </w:tcPr>
          <w:p w14:paraId="3129CC7C" w14:textId="77777777" w:rsidR="00417FB7" w:rsidRPr="001E26DB" w:rsidRDefault="00417FB7" w:rsidP="00382FEC"/>
        </w:tc>
        <w:tc>
          <w:tcPr>
            <w:tcW w:w="2350" w:type="pct"/>
          </w:tcPr>
          <w:p w14:paraId="3129CC7D" w14:textId="77777777" w:rsidR="00417FB7" w:rsidRPr="001E26DB" w:rsidRDefault="006475C8" w:rsidP="00E8636C">
            <w:pPr>
              <w:rPr>
                <w:lang w:val="en-CA"/>
              </w:rPr>
            </w:pPr>
            <w:r>
              <w:t xml:space="preserve">March </w:t>
            </w:r>
            <w:r w:rsidR="00E8636C">
              <w:t>23</w:t>
            </w:r>
            <w:r>
              <w:t>, 2017</w:t>
            </w:r>
          </w:p>
        </w:tc>
      </w:tr>
      <w:tr w:rsidR="00E12A51" w:rsidRPr="00F67F03" w14:paraId="3129CC8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129CC7F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29CC80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29CC81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42590" w14:paraId="3129CC86" w14:textId="77777777" w:rsidTr="00B37A52">
        <w:tc>
          <w:tcPr>
            <w:tcW w:w="2269" w:type="pct"/>
          </w:tcPr>
          <w:p w14:paraId="3129CC83" w14:textId="15625358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E508C9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E508C9" w:rsidRPr="00D03AA4">
              <w:rPr>
                <w:rFonts w:eastAsiaTheme="minorEastAsia"/>
                <w:szCs w:val="24"/>
              </w:rPr>
              <w:t>M</w:t>
            </w:r>
            <w:bookmarkStart w:id="0" w:name="_GoBack"/>
            <w:bookmarkEnd w:id="0"/>
            <w:r w:rsidR="00E508C9" w:rsidRPr="00D03AA4">
              <w:rPr>
                <w:rFonts w:eastAsiaTheme="minorEastAsia"/>
                <w:szCs w:val="24"/>
              </w:rPr>
              <w:t>oldaver, Karakatsanis, Wagner, Gascon, Côté, Brown et Rowe</w:t>
            </w:r>
          </w:p>
        </w:tc>
        <w:tc>
          <w:tcPr>
            <w:tcW w:w="381" w:type="pct"/>
          </w:tcPr>
          <w:p w14:paraId="3129CC84" w14:textId="77777777" w:rsidR="00417FB7" w:rsidRPr="001E26DB" w:rsidRDefault="00417FB7" w:rsidP="00382FEC"/>
        </w:tc>
        <w:tc>
          <w:tcPr>
            <w:tcW w:w="2350" w:type="pct"/>
          </w:tcPr>
          <w:p w14:paraId="3129CC85" w14:textId="78240F29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E508C9" w:rsidRPr="00842590">
              <w:rPr>
                <w:rFonts w:eastAsiaTheme="minorEastAsia"/>
                <w:szCs w:val="24"/>
                <w:lang w:val="en-US"/>
              </w:rPr>
              <w:t>McLachlin C.J. and Abella, Moldaver, Karakatsanis, Wagner, Gascon, Côté, Brown and Rowe JJ.</w:t>
            </w:r>
          </w:p>
        </w:tc>
      </w:tr>
      <w:tr w:rsidR="00C2612E" w:rsidRPr="00842590" w14:paraId="3129CC8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129CC87" w14:textId="77777777" w:rsidR="00C2612E" w:rsidRPr="00E8636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29CC88" w14:textId="77777777" w:rsidR="00C2612E" w:rsidRPr="00E8636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29CC8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3129CC98" w14:textId="77777777" w:rsidTr="006A1E6D">
        <w:tc>
          <w:tcPr>
            <w:tcW w:w="2269" w:type="pct"/>
          </w:tcPr>
          <w:p w14:paraId="3129CC8B" w14:textId="77777777" w:rsidR="00A9293E" w:rsidRDefault="00797270">
            <w:pPr>
              <w:pStyle w:val="SCCLsocPrefix"/>
            </w:pPr>
            <w:r>
              <w:t>ENTRE :</w:t>
            </w:r>
            <w:r>
              <w:br/>
            </w:r>
          </w:p>
          <w:p w14:paraId="3129CC8C" w14:textId="77777777" w:rsidR="00A9293E" w:rsidRDefault="00797270">
            <w:pPr>
              <w:pStyle w:val="SCCLsocParty"/>
            </w:pPr>
            <w:r>
              <w:t>9143-9059 Québec Inc.</w:t>
            </w:r>
            <w:r>
              <w:br/>
            </w:r>
          </w:p>
          <w:p w14:paraId="3129CC8D" w14:textId="77777777" w:rsidR="00A9293E" w:rsidRDefault="00797270">
            <w:pPr>
              <w:pStyle w:val="SCCLsocPartyRole"/>
            </w:pPr>
            <w:r>
              <w:t>Demanderesse</w:t>
            </w:r>
            <w:r>
              <w:br/>
            </w:r>
          </w:p>
          <w:p w14:paraId="3129CC8E" w14:textId="77777777" w:rsidR="00A9293E" w:rsidRDefault="00797270">
            <w:pPr>
              <w:pStyle w:val="SCCLsocVersus"/>
            </w:pPr>
            <w:r>
              <w:t>- et -</w:t>
            </w:r>
            <w:r>
              <w:br/>
            </w:r>
          </w:p>
          <w:p w14:paraId="3129CC8F" w14:textId="77777777" w:rsidR="00A9293E" w:rsidRDefault="00797270">
            <w:pPr>
              <w:pStyle w:val="SCCLsocParty"/>
            </w:pPr>
            <w:r>
              <w:t>Ville de Granby</w:t>
            </w:r>
            <w:r>
              <w:br/>
            </w:r>
          </w:p>
          <w:p w14:paraId="3129CC90" w14:textId="77777777" w:rsidR="00A9293E" w:rsidRDefault="00797270" w:rsidP="00E8636C">
            <w:pPr>
              <w:pStyle w:val="SCCLsocPartyRole"/>
            </w:pPr>
            <w:r>
              <w:t>Intimé</w:t>
            </w:r>
            <w:r w:rsidR="00E8636C">
              <w:t>e</w:t>
            </w:r>
          </w:p>
        </w:tc>
        <w:tc>
          <w:tcPr>
            <w:tcW w:w="381" w:type="pct"/>
          </w:tcPr>
          <w:p w14:paraId="3129CC91" w14:textId="77777777" w:rsidR="00824412" w:rsidRPr="00E8636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3129CC92" w14:textId="77777777" w:rsidR="00A9293E" w:rsidRPr="00E8636C" w:rsidRDefault="00797270">
            <w:pPr>
              <w:pStyle w:val="SCCLsocPrefix"/>
              <w:rPr>
                <w:lang w:val="en-CA"/>
              </w:rPr>
            </w:pPr>
            <w:r w:rsidRPr="00E8636C">
              <w:rPr>
                <w:lang w:val="en-CA"/>
              </w:rPr>
              <w:t>BETWEEN:</w:t>
            </w:r>
            <w:r w:rsidRPr="00E8636C">
              <w:rPr>
                <w:lang w:val="en-CA"/>
              </w:rPr>
              <w:br/>
            </w:r>
          </w:p>
          <w:p w14:paraId="3129CC93" w14:textId="77777777" w:rsidR="00A9293E" w:rsidRPr="00E8636C" w:rsidRDefault="00797270">
            <w:pPr>
              <w:pStyle w:val="SCCLsocParty"/>
              <w:rPr>
                <w:lang w:val="en-CA"/>
              </w:rPr>
            </w:pPr>
            <w:r w:rsidRPr="00E8636C">
              <w:rPr>
                <w:lang w:val="en-CA"/>
              </w:rPr>
              <w:t>9143-9059 Québec Inc.</w:t>
            </w:r>
            <w:r w:rsidRPr="00E8636C">
              <w:rPr>
                <w:lang w:val="en-CA"/>
              </w:rPr>
              <w:br/>
            </w:r>
          </w:p>
          <w:p w14:paraId="3129CC94" w14:textId="77777777" w:rsidR="00A9293E" w:rsidRPr="00E8636C" w:rsidRDefault="00797270">
            <w:pPr>
              <w:pStyle w:val="SCCLsocPartyRole"/>
              <w:rPr>
                <w:lang w:val="en-CA"/>
              </w:rPr>
            </w:pPr>
            <w:r w:rsidRPr="00E8636C">
              <w:rPr>
                <w:lang w:val="en-CA"/>
              </w:rPr>
              <w:t>Applicant</w:t>
            </w:r>
            <w:r w:rsidRPr="00E8636C">
              <w:rPr>
                <w:lang w:val="en-CA"/>
              </w:rPr>
              <w:br/>
            </w:r>
          </w:p>
          <w:p w14:paraId="3129CC95" w14:textId="77777777" w:rsidR="00A9293E" w:rsidRPr="00E8636C" w:rsidRDefault="00797270">
            <w:pPr>
              <w:pStyle w:val="SCCLsocVersus"/>
              <w:rPr>
                <w:lang w:val="en-CA"/>
              </w:rPr>
            </w:pPr>
            <w:r w:rsidRPr="00E8636C">
              <w:rPr>
                <w:lang w:val="en-CA"/>
              </w:rPr>
              <w:t>- and -</w:t>
            </w:r>
            <w:r w:rsidRPr="00E8636C">
              <w:rPr>
                <w:lang w:val="en-CA"/>
              </w:rPr>
              <w:br/>
            </w:r>
          </w:p>
          <w:p w14:paraId="3129CC96" w14:textId="77777777" w:rsidR="00A9293E" w:rsidRDefault="00797270">
            <w:pPr>
              <w:pStyle w:val="SCCLsocParty"/>
            </w:pPr>
            <w:r>
              <w:t>Ville de Granby</w:t>
            </w:r>
            <w:r>
              <w:br/>
            </w:r>
          </w:p>
          <w:p w14:paraId="3129CC97" w14:textId="77777777" w:rsidR="00A9293E" w:rsidRDefault="00797270">
            <w:pPr>
              <w:pStyle w:val="SCCLsocPartyRole"/>
            </w:pPr>
            <w:r>
              <w:t>Respondent</w:t>
            </w:r>
          </w:p>
        </w:tc>
      </w:tr>
      <w:tr w:rsidR="00824412" w:rsidRPr="00F67F03" w14:paraId="3129CC9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129CC9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29CC9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29CC9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42590" w14:paraId="3129CCA4" w14:textId="77777777" w:rsidTr="00B37A52">
        <w:tc>
          <w:tcPr>
            <w:tcW w:w="2269" w:type="pct"/>
          </w:tcPr>
          <w:p w14:paraId="3129CC9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129CC9E" w14:textId="77777777" w:rsidR="0027081E" w:rsidRPr="001E26DB" w:rsidRDefault="0027081E" w:rsidP="0027081E">
            <w:pPr>
              <w:jc w:val="center"/>
            </w:pPr>
          </w:p>
          <w:p w14:paraId="3129CC9F" w14:textId="77777777" w:rsidR="00824412" w:rsidRPr="001E26DB" w:rsidRDefault="0027081E" w:rsidP="0079727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500-09-026330-167</w:t>
            </w:r>
            <w:r w:rsidRPr="001E26DB">
              <w:t>,</w:t>
            </w:r>
            <w:r w:rsidR="00797270">
              <w:t xml:space="preserve"> 2016 QCCA 1558, </w:t>
            </w:r>
            <w:r w:rsidRPr="001E26DB">
              <w:t xml:space="preserve">daté du </w:t>
            </w:r>
            <w:r>
              <w:t>27 septembre 2016</w:t>
            </w:r>
            <w:r w:rsidRPr="001E26DB">
              <w:t xml:space="preserve">, est </w:t>
            </w:r>
            <w:r w:rsidR="00797270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3129CCA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29CCA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129CCA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129CCA3" w14:textId="2985B49F" w:rsidR="00824412" w:rsidRPr="001E26DB" w:rsidRDefault="0027081E" w:rsidP="0079727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8636C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8636C">
              <w:rPr>
                <w:lang w:val="en-CA"/>
              </w:rPr>
              <w:t>500-09-026330-167</w:t>
            </w:r>
            <w:r w:rsidRPr="001E26DB">
              <w:rPr>
                <w:lang w:val="en-CA"/>
              </w:rPr>
              <w:t>,</w:t>
            </w:r>
            <w:r w:rsidR="00797270" w:rsidRPr="00E8636C">
              <w:rPr>
                <w:lang w:val="en-CA"/>
              </w:rPr>
              <w:t xml:space="preserve"> 2016 QCCA 1558, </w:t>
            </w:r>
            <w:r w:rsidRPr="001E26DB">
              <w:rPr>
                <w:lang w:val="en-CA"/>
              </w:rPr>
              <w:t xml:space="preserve">dated </w:t>
            </w:r>
            <w:r w:rsidRPr="00E8636C">
              <w:rPr>
                <w:lang w:val="en-CA"/>
              </w:rPr>
              <w:t>September 27, 2016</w:t>
            </w:r>
            <w:r w:rsidR="00A30AD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97270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3129CCA5" w14:textId="77777777" w:rsidR="009F436C" w:rsidRPr="002C29B6" w:rsidRDefault="009F436C" w:rsidP="00382FEC">
      <w:pPr>
        <w:rPr>
          <w:lang w:val="en-US"/>
        </w:rPr>
      </w:pPr>
    </w:p>
    <w:p w14:paraId="3129CCA6" w14:textId="77777777" w:rsidR="009F436C" w:rsidRPr="002C29B6" w:rsidRDefault="009F436C" w:rsidP="00417FB7">
      <w:pPr>
        <w:jc w:val="center"/>
        <w:rPr>
          <w:lang w:val="en-US"/>
        </w:rPr>
      </w:pPr>
    </w:p>
    <w:p w14:paraId="3129CCA7" w14:textId="77777777" w:rsidR="009F436C" w:rsidRPr="002C29B6" w:rsidRDefault="009F436C" w:rsidP="00417FB7">
      <w:pPr>
        <w:jc w:val="center"/>
        <w:rPr>
          <w:lang w:val="en-US"/>
        </w:rPr>
      </w:pPr>
    </w:p>
    <w:p w14:paraId="3129CCA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129CCA9" w14:textId="77777777" w:rsidR="00401B64" w:rsidRPr="00EF4EF2" w:rsidRDefault="00655333" w:rsidP="00154E96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842590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9CCAC" w14:textId="77777777" w:rsidR="006475C8" w:rsidRDefault="006475C8">
      <w:r>
        <w:separator/>
      </w:r>
    </w:p>
  </w:endnote>
  <w:endnote w:type="continuationSeparator" w:id="0">
    <w:p w14:paraId="3129CCAD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9CCAA" w14:textId="77777777" w:rsidR="006475C8" w:rsidRDefault="006475C8">
      <w:r>
        <w:separator/>
      </w:r>
    </w:p>
  </w:footnote>
  <w:footnote w:type="continuationSeparator" w:id="0">
    <w:p w14:paraId="3129CCAB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9CCA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4259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29CCAF" w14:textId="77777777" w:rsidR="00401B64" w:rsidRDefault="00401B64" w:rsidP="00401B64">
    <w:pPr>
      <w:rPr>
        <w:szCs w:val="24"/>
      </w:rPr>
    </w:pPr>
  </w:p>
  <w:p w14:paraId="3129CCB0" w14:textId="77777777" w:rsidR="00401B64" w:rsidRDefault="00401B64" w:rsidP="00401B64">
    <w:pPr>
      <w:rPr>
        <w:szCs w:val="24"/>
      </w:rPr>
    </w:pPr>
  </w:p>
  <w:p w14:paraId="3129CCB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37312</w:t>
    </w:r>
    <w:r w:rsidR="00401B64">
      <w:rPr>
        <w:szCs w:val="24"/>
      </w:rPr>
      <w:t>     </w:t>
    </w:r>
  </w:p>
  <w:p w14:paraId="3129CCB2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54E96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6184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97270"/>
    <w:rsid w:val="007A54CC"/>
    <w:rsid w:val="007B340F"/>
    <w:rsid w:val="007F41D5"/>
    <w:rsid w:val="00816B78"/>
    <w:rsid w:val="00823BF1"/>
    <w:rsid w:val="00824412"/>
    <w:rsid w:val="008262A3"/>
    <w:rsid w:val="00830BBE"/>
    <w:rsid w:val="00842590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27DF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0AD4"/>
    <w:rsid w:val="00A46E1B"/>
    <w:rsid w:val="00A9293E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508C9"/>
    <w:rsid w:val="00E600ED"/>
    <w:rsid w:val="00E777AD"/>
    <w:rsid w:val="00E81C0B"/>
    <w:rsid w:val="00E8636C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129C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034D4-199D-49B6-9898-9A881006911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99A6701-CA48-4C11-92FC-C7DE7E817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9A997-10D6-4D8C-93A2-D4F4F991D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2017-03-21T15:00:00Z</dcterms:created>
  <dcterms:modified xsi:type="dcterms:W3CDTF">2017-03-21T15:00:00Z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