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A1885" w14:textId="77777777" w:rsidR="009F436C" w:rsidRPr="006E7BAE" w:rsidRDefault="009F436C" w:rsidP="00382FEC"/>
    <w:p w14:paraId="483A1886" w14:textId="77777777" w:rsidR="0016666F" w:rsidRPr="006E7BAE" w:rsidRDefault="0016666F" w:rsidP="00382FEC"/>
    <w:p w14:paraId="483A1887" w14:textId="77777777" w:rsidR="0016666F" w:rsidRDefault="0016666F" w:rsidP="00382FEC"/>
    <w:p w14:paraId="483A188D" w14:textId="77777777" w:rsidR="00040D39" w:rsidRDefault="00040D39" w:rsidP="00382FEC"/>
    <w:p w14:paraId="483A188E" w14:textId="77777777" w:rsidR="00040D39" w:rsidRDefault="00040D39" w:rsidP="00382FEC"/>
    <w:p w14:paraId="483A188F" w14:textId="77777777" w:rsidR="00040D39" w:rsidRDefault="00040D39" w:rsidP="00382FEC"/>
    <w:p w14:paraId="483A1890" w14:textId="77777777" w:rsidR="00040D39" w:rsidRDefault="00040D39" w:rsidP="00382FEC"/>
    <w:p w14:paraId="483A1891" w14:textId="77777777" w:rsidR="00040D39" w:rsidRDefault="00040D39" w:rsidP="00382FEC"/>
    <w:p w14:paraId="483A1892" w14:textId="77777777" w:rsidR="00040D39" w:rsidRDefault="00040D39" w:rsidP="00382FEC"/>
    <w:p w14:paraId="483A1894" w14:textId="77777777" w:rsidR="00D83B8C" w:rsidRPr="006E7BAE" w:rsidRDefault="00D83B8C" w:rsidP="00382FEC"/>
    <w:p w14:paraId="483A1895" w14:textId="77777777" w:rsidR="009F436C" w:rsidRPr="006E7BAE" w:rsidRDefault="009F436C" w:rsidP="00382FEC"/>
    <w:p w14:paraId="483A189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37353</w:t>
      </w:r>
      <w:r w:rsidR="0016666F" w:rsidRPr="006E7BAE">
        <w:t>     </w:t>
      </w:r>
    </w:p>
    <w:p w14:paraId="483A1897" w14:textId="77777777" w:rsidR="009F436C" w:rsidRPr="006E7BAE" w:rsidRDefault="009F436C" w:rsidP="00382FEC"/>
    <w:p w14:paraId="483A1898" w14:textId="77777777" w:rsidR="002568D3" w:rsidRPr="001C6582" w:rsidRDefault="002568D3" w:rsidP="00382FEC">
      <w:pPr>
        <w:rPr>
          <w:sz w:val="20"/>
        </w:rPr>
      </w:pP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83A189C" w14:textId="77777777" w:rsidTr="00C173B0">
        <w:tc>
          <w:tcPr>
            <w:tcW w:w="2269" w:type="pct"/>
          </w:tcPr>
          <w:p w14:paraId="483A1899" w14:textId="77777777" w:rsidR="00417FB7" w:rsidRPr="006E7BAE" w:rsidRDefault="00B328CD" w:rsidP="00040D39">
            <w:r>
              <w:t xml:space="preserve">March </w:t>
            </w:r>
            <w:r w:rsidR="00040D39">
              <w:t>23</w:t>
            </w:r>
            <w:r>
              <w:t>, 2017</w:t>
            </w:r>
          </w:p>
        </w:tc>
        <w:tc>
          <w:tcPr>
            <w:tcW w:w="381" w:type="pct"/>
          </w:tcPr>
          <w:p w14:paraId="483A189A" w14:textId="77777777" w:rsidR="00417FB7" w:rsidRPr="006E7BAE" w:rsidRDefault="00417FB7" w:rsidP="00382FEC"/>
        </w:tc>
        <w:tc>
          <w:tcPr>
            <w:tcW w:w="2350" w:type="pct"/>
          </w:tcPr>
          <w:p w14:paraId="483A189B" w14:textId="77777777" w:rsidR="00417FB7" w:rsidRPr="00D83B8C" w:rsidRDefault="00B328CD" w:rsidP="00040D39">
            <w:pPr>
              <w:rPr>
                <w:lang w:val="en-US"/>
              </w:rPr>
            </w:pPr>
            <w:r>
              <w:t xml:space="preserve">Le </w:t>
            </w:r>
            <w:r w:rsidR="00040D39">
              <w:t>23</w:t>
            </w:r>
            <w:r>
              <w:t xml:space="preserve"> mars 2017</w:t>
            </w:r>
          </w:p>
        </w:tc>
      </w:tr>
      <w:tr w:rsidR="00E12A51" w:rsidRPr="006E7BAE" w14:paraId="483A18A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3A189D" w14:textId="77777777" w:rsidR="00C2612E" w:rsidRPr="001C6582" w:rsidRDefault="00C2612E" w:rsidP="008262A3">
            <w:pPr>
              <w:rPr>
                <w:sz w:val="20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3A189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3A189F" w14:textId="77777777" w:rsidR="00E12A51" w:rsidRPr="001C6582" w:rsidRDefault="00E12A51" w:rsidP="00816B78">
            <w:pPr>
              <w:rPr>
                <w:sz w:val="20"/>
                <w:lang w:val="en-US"/>
              </w:rPr>
            </w:pPr>
          </w:p>
        </w:tc>
      </w:tr>
      <w:tr w:rsidR="00417FB7" w:rsidRPr="00754EC6" w14:paraId="483A18A4" w14:textId="77777777" w:rsidTr="00C173B0">
        <w:tc>
          <w:tcPr>
            <w:tcW w:w="2269" w:type="pct"/>
          </w:tcPr>
          <w:p w14:paraId="483A18A1" w14:textId="3C1FD89B" w:rsidR="00417FB7" w:rsidRPr="006E7BAE" w:rsidRDefault="00417FB7" w:rsidP="00307539">
            <w:r w:rsidRPr="006E7BAE">
              <w:t xml:space="preserve">Coram:  </w:t>
            </w:r>
            <w:r w:rsidR="00307539" w:rsidRPr="00307539">
              <w:t xml:space="preserve">Abella, Karakatsanis, Wagner, Gascon, Côté, Brown </w:t>
            </w:r>
            <w:r w:rsidR="00307539">
              <w:t>and</w:t>
            </w:r>
            <w:r w:rsidR="00307539" w:rsidRPr="00307539">
              <w:t xml:space="preserve"> Rowe</w:t>
            </w:r>
            <w:r w:rsidR="00307539">
              <w:t xml:space="preserve"> JJ.</w:t>
            </w:r>
          </w:p>
        </w:tc>
        <w:tc>
          <w:tcPr>
            <w:tcW w:w="381" w:type="pct"/>
          </w:tcPr>
          <w:p w14:paraId="483A18A2" w14:textId="77777777" w:rsidR="00417FB7" w:rsidRPr="006E7BAE" w:rsidRDefault="00417FB7" w:rsidP="00382FEC"/>
        </w:tc>
        <w:tc>
          <w:tcPr>
            <w:tcW w:w="2350" w:type="pct"/>
          </w:tcPr>
          <w:p w14:paraId="483A18A3" w14:textId="2E6B2456" w:rsidR="00417FB7" w:rsidRPr="006E7BAE" w:rsidRDefault="00417FB7" w:rsidP="00307539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40D39">
              <w:rPr>
                <w:lang w:val="fr-FR"/>
              </w:rPr>
              <w:t xml:space="preserve">Les juges </w:t>
            </w:r>
            <w:r w:rsidR="00307539" w:rsidRPr="00307539">
              <w:rPr>
                <w:lang w:val="fr-FR"/>
              </w:rPr>
              <w:t>Abella, Karakatsanis, Wagner, Gascon, Côté, Brown et Rowe</w:t>
            </w:r>
          </w:p>
        </w:tc>
      </w:tr>
      <w:tr w:rsidR="00C2612E" w:rsidRPr="00754EC6" w14:paraId="483A18A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3A18A5" w14:textId="77777777" w:rsidR="00C2612E" w:rsidRPr="001C6582" w:rsidRDefault="00C2612E" w:rsidP="008262A3">
            <w:pPr>
              <w:rPr>
                <w:sz w:val="20"/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3A18A6" w14:textId="77777777" w:rsidR="00C2612E" w:rsidRPr="00040D3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3A18A7" w14:textId="77777777" w:rsidR="00C2612E" w:rsidRPr="001C6582" w:rsidRDefault="00C2612E" w:rsidP="00382FEC">
            <w:pPr>
              <w:rPr>
                <w:sz w:val="20"/>
                <w:lang w:val="fr-CA"/>
              </w:rPr>
            </w:pPr>
          </w:p>
        </w:tc>
      </w:tr>
      <w:tr w:rsidR="00824412" w:rsidRPr="006E7BAE" w14:paraId="483A18B6" w14:textId="77777777" w:rsidTr="00C173B0">
        <w:tc>
          <w:tcPr>
            <w:tcW w:w="2269" w:type="pct"/>
          </w:tcPr>
          <w:p w14:paraId="483A18A9" w14:textId="77777777" w:rsidR="00E92194" w:rsidRPr="001C6582" w:rsidRDefault="005C2DDA">
            <w:pPr>
              <w:pStyle w:val="SCCLsocPrefix"/>
              <w:rPr>
                <w:sz w:val="20"/>
              </w:rPr>
            </w:pPr>
            <w:r>
              <w:t>BETWEEN:</w:t>
            </w:r>
            <w:bookmarkStart w:id="0" w:name="_GoBack"/>
            <w:bookmarkEnd w:id="0"/>
            <w:r>
              <w:br/>
            </w:r>
          </w:p>
          <w:p w14:paraId="483A18AA" w14:textId="77777777" w:rsidR="00E92194" w:rsidRPr="001C6582" w:rsidRDefault="005C2DDA">
            <w:pPr>
              <w:pStyle w:val="SCCLsocParty"/>
              <w:rPr>
                <w:sz w:val="20"/>
              </w:rPr>
            </w:pPr>
            <w:r>
              <w:t>Roberto Orellana Gonzalez</w:t>
            </w:r>
            <w:r>
              <w:br/>
            </w:r>
          </w:p>
          <w:p w14:paraId="483A18AB" w14:textId="77777777" w:rsidR="00E92194" w:rsidRPr="001C6582" w:rsidRDefault="005C2DDA">
            <w:pPr>
              <w:pStyle w:val="SCCLsocPartyRole"/>
              <w:rPr>
                <w:sz w:val="20"/>
              </w:rPr>
            </w:pPr>
            <w:r>
              <w:t>Applicant</w:t>
            </w:r>
            <w:r>
              <w:br/>
            </w:r>
          </w:p>
          <w:p w14:paraId="483A18AC" w14:textId="77777777" w:rsidR="00E92194" w:rsidRPr="001C6582" w:rsidRDefault="005C2DDA">
            <w:pPr>
              <w:pStyle w:val="SCCLsocVersus"/>
              <w:rPr>
                <w:sz w:val="20"/>
              </w:rPr>
            </w:pPr>
            <w:r>
              <w:t>- and -</w:t>
            </w:r>
            <w:r>
              <w:br/>
            </w:r>
          </w:p>
          <w:p w14:paraId="483A18AD" w14:textId="650CF407" w:rsidR="00E92194" w:rsidRPr="001C6582" w:rsidRDefault="005C2DDA">
            <w:pPr>
              <w:pStyle w:val="SCCLsocParty"/>
              <w:rPr>
                <w:sz w:val="20"/>
              </w:rPr>
            </w:pPr>
            <w:r>
              <w:t>Workers</w:t>
            </w:r>
            <w:r w:rsidR="00EA2C25">
              <w:t>’</w:t>
            </w:r>
            <w:r>
              <w:t xml:space="preserve"> Compensation Board (Worksafe) of British Columbia, Workers</w:t>
            </w:r>
            <w:r w:rsidR="00EA2C25">
              <w:t>’</w:t>
            </w:r>
            <w:r>
              <w:t xml:space="preserve"> Compensation Appeal Tribunal and Her Majesty </w:t>
            </w:r>
            <w:r w:rsidR="00EF11E9">
              <w:t>t</w:t>
            </w:r>
            <w:r>
              <w:t>he Queen in Right of the Province of British Columbia (Attorney General - Ministry of Attorney General in the City of Victoria)</w:t>
            </w:r>
            <w:r>
              <w:br/>
            </w:r>
          </w:p>
          <w:p w14:paraId="483A18AE" w14:textId="77777777" w:rsidR="00E92194" w:rsidRDefault="005C2DD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83A18AF" w14:textId="77777777" w:rsidR="00824412" w:rsidRPr="006E7BAE" w:rsidRDefault="00824412" w:rsidP="00375294"/>
        </w:tc>
        <w:tc>
          <w:tcPr>
            <w:tcW w:w="2350" w:type="pct"/>
          </w:tcPr>
          <w:p w14:paraId="483A18B0" w14:textId="77777777" w:rsidR="00E92194" w:rsidRPr="001C6582" w:rsidRDefault="005C2DDA">
            <w:pPr>
              <w:pStyle w:val="SCCLsocPrefix"/>
              <w:rPr>
                <w:sz w:val="20"/>
                <w:lang w:val="fr-FR"/>
              </w:rPr>
            </w:pPr>
            <w:r w:rsidRPr="00040D39">
              <w:rPr>
                <w:lang w:val="fr-FR"/>
              </w:rPr>
              <w:t>ENTRE :</w:t>
            </w:r>
            <w:r w:rsidRPr="00040D39">
              <w:rPr>
                <w:lang w:val="fr-FR"/>
              </w:rPr>
              <w:br/>
            </w:r>
          </w:p>
          <w:p w14:paraId="483A18B1" w14:textId="77777777" w:rsidR="00E92194" w:rsidRPr="001C6582" w:rsidRDefault="005C2DDA">
            <w:pPr>
              <w:pStyle w:val="SCCLsocParty"/>
              <w:rPr>
                <w:sz w:val="20"/>
                <w:lang w:val="fr-FR"/>
              </w:rPr>
            </w:pPr>
            <w:r w:rsidRPr="00040D39">
              <w:rPr>
                <w:lang w:val="fr-FR"/>
              </w:rPr>
              <w:t>Roberto Orellana Gonzalez</w:t>
            </w:r>
            <w:r w:rsidRPr="00040D39">
              <w:rPr>
                <w:lang w:val="fr-FR"/>
              </w:rPr>
              <w:br/>
            </w:r>
          </w:p>
          <w:p w14:paraId="483A18B2" w14:textId="77777777" w:rsidR="00E92194" w:rsidRPr="001C6582" w:rsidRDefault="005C2DDA">
            <w:pPr>
              <w:pStyle w:val="SCCLsocPartyRole"/>
              <w:rPr>
                <w:sz w:val="20"/>
                <w:lang w:val="fr-FR"/>
              </w:rPr>
            </w:pPr>
            <w:r w:rsidRPr="00040D39">
              <w:rPr>
                <w:lang w:val="fr-FR"/>
              </w:rPr>
              <w:t>Demandeur</w:t>
            </w:r>
            <w:r w:rsidRPr="00040D39">
              <w:rPr>
                <w:lang w:val="fr-FR"/>
              </w:rPr>
              <w:br/>
            </w:r>
          </w:p>
          <w:p w14:paraId="483A18B3" w14:textId="77777777" w:rsidR="00E92194" w:rsidRPr="001C6582" w:rsidRDefault="005C2DDA">
            <w:pPr>
              <w:pStyle w:val="SCCLsocVersus"/>
              <w:rPr>
                <w:sz w:val="20"/>
              </w:rPr>
            </w:pPr>
            <w:r>
              <w:t>- et -</w:t>
            </w:r>
            <w:r>
              <w:br/>
            </w:r>
          </w:p>
          <w:p w14:paraId="483A18B4" w14:textId="32350E1F" w:rsidR="00E92194" w:rsidRPr="001C6582" w:rsidRDefault="005C2DDA">
            <w:pPr>
              <w:pStyle w:val="SCCLsocParty"/>
              <w:rPr>
                <w:sz w:val="20"/>
              </w:rPr>
            </w:pPr>
            <w:r>
              <w:t>Workers</w:t>
            </w:r>
            <w:r w:rsidR="00EA2C25">
              <w:t>’</w:t>
            </w:r>
            <w:r>
              <w:t xml:space="preserve"> Compensation Board (Worksafe) of British Columbia, Workers</w:t>
            </w:r>
            <w:r w:rsidR="00EA2C25">
              <w:t>’</w:t>
            </w:r>
            <w:r>
              <w:t xml:space="preserve"> Compensation Appeal Tribunal </w:t>
            </w:r>
            <w:r w:rsidR="00EA2C25">
              <w:t>et</w:t>
            </w:r>
            <w:r>
              <w:t xml:space="preserve"> </w:t>
            </w:r>
            <w:r w:rsidR="00EA2C25" w:rsidRPr="00EA2C25">
              <w:t>Sa Majesté la Reine du chef de la province de</w:t>
            </w:r>
            <w:r w:rsidR="00EF11E9">
              <w:t xml:space="preserve"> la</w:t>
            </w:r>
            <w:r w:rsidR="00EA2C25" w:rsidRPr="00EA2C25">
              <w:t xml:space="preserve"> Colombie-Britannique</w:t>
            </w:r>
            <w:r>
              <w:t xml:space="preserve"> (Attorney General - Ministry of Attorney General in the City of Victoria)</w:t>
            </w:r>
            <w:r>
              <w:br/>
            </w:r>
          </w:p>
          <w:p w14:paraId="483A18B5" w14:textId="77777777" w:rsidR="00E92194" w:rsidRDefault="005C2DDA" w:rsidP="00040D39">
            <w:pPr>
              <w:pStyle w:val="SCCLsocPartyRole"/>
            </w:pPr>
            <w:r>
              <w:t>Intimés</w:t>
            </w:r>
          </w:p>
        </w:tc>
      </w:tr>
      <w:tr w:rsidR="00824412" w:rsidRPr="006E7BAE" w14:paraId="483A18B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3A18B7" w14:textId="77777777" w:rsidR="001C6582" w:rsidRPr="001C6582" w:rsidRDefault="001C6582" w:rsidP="00375294">
            <w:pPr>
              <w:rPr>
                <w:sz w:val="20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3A18B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3A18B9" w14:textId="77777777" w:rsidR="00824412" w:rsidRPr="001C6582" w:rsidRDefault="00824412" w:rsidP="00B408F8">
            <w:pPr>
              <w:rPr>
                <w:sz w:val="20"/>
                <w:lang w:val="en-US"/>
              </w:rPr>
            </w:pPr>
          </w:p>
        </w:tc>
      </w:tr>
      <w:tr w:rsidR="00824412" w:rsidRPr="00754EC6" w14:paraId="483A18C2" w14:textId="77777777" w:rsidTr="00C173B0">
        <w:tc>
          <w:tcPr>
            <w:tcW w:w="2269" w:type="pct"/>
          </w:tcPr>
          <w:p w14:paraId="483A18B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3A18BC" w14:textId="77777777" w:rsidR="00824412" w:rsidRPr="001C6582" w:rsidRDefault="00824412" w:rsidP="00417FB7">
            <w:pPr>
              <w:jc w:val="center"/>
              <w:rPr>
                <w:sz w:val="20"/>
              </w:rPr>
            </w:pPr>
          </w:p>
          <w:p w14:paraId="483A18BD" w14:textId="77777777" w:rsidR="00824412" w:rsidRPr="006E7BAE" w:rsidRDefault="00824412" w:rsidP="00040D3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CA38059, 2016 BCCA 394</w:t>
            </w:r>
            <w:r w:rsidRPr="006E7BAE">
              <w:t xml:space="preserve">, dated </w:t>
            </w:r>
            <w:r>
              <w:t>September 28, 2016</w:t>
            </w:r>
            <w:r w:rsidR="00040D39">
              <w:t>,</w:t>
            </w:r>
            <w:r w:rsidRPr="006E7BAE">
              <w:t xml:space="preserve"> is </w:t>
            </w:r>
            <w:r w:rsidR="00040D39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483A18B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3A18B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83A18C0" w14:textId="77777777" w:rsidR="00824412" w:rsidRPr="001C6582" w:rsidRDefault="00824412" w:rsidP="00417FB7">
            <w:pPr>
              <w:jc w:val="center"/>
              <w:rPr>
                <w:sz w:val="20"/>
                <w:lang w:val="fr-CA"/>
              </w:rPr>
            </w:pPr>
          </w:p>
          <w:p w14:paraId="483A18C1" w14:textId="77777777" w:rsidR="00824412" w:rsidRPr="006E7BAE" w:rsidRDefault="00824412" w:rsidP="00040D3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40D39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040D39">
              <w:rPr>
                <w:lang w:val="fr-FR"/>
              </w:rPr>
              <w:t>CA38059, 2016 BCCA 394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40D39">
              <w:rPr>
                <w:lang w:val="fr-FR"/>
              </w:rPr>
              <w:t>28 septembre 2016</w:t>
            </w:r>
            <w:r w:rsidRPr="006E7BAE">
              <w:rPr>
                <w:lang w:val="fr-CA"/>
              </w:rPr>
              <w:t xml:space="preserve">, est </w:t>
            </w:r>
            <w:r w:rsidR="00040D39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83A18C3" w14:textId="77777777" w:rsidR="009F436C" w:rsidRPr="00D83B8C" w:rsidRDefault="009F436C" w:rsidP="00382FEC">
      <w:pPr>
        <w:rPr>
          <w:lang w:val="fr-CA"/>
        </w:rPr>
      </w:pPr>
    </w:p>
    <w:p w14:paraId="483A18C4" w14:textId="77777777" w:rsidR="009F436C" w:rsidRPr="00D83B8C" w:rsidRDefault="009F436C" w:rsidP="00417FB7">
      <w:pPr>
        <w:jc w:val="center"/>
        <w:rPr>
          <w:lang w:val="fr-CA"/>
        </w:rPr>
      </w:pPr>
    </w:p>
    <w:p w14:paraId="483A18C5" w14:textId="77777777" w:rsidR="009F436C" w:rsidRPr="00D83B8C" w:rsidRDefault="009F436C" w:rsidP="00417FB7">
      <w:pPr>
        <w:jc w:val="center"/>
        <w:rPr>
          <w:lang w:val="fr-CA"/>
        </w:rPr>
      </w:pPr>
    </w:p>
    <w:p w14:paraId="483A18C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83A18C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83A18C8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1C6582">
      <w:headerReference w:type="default" r:id="rId10"/>
      <w:pgSz w:w="12240" w:h="15840"/>
      <w:pgMar w:top="1440" w:right="1440" w:bottom="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18CB" w14:textId="77777777" w:rsidR="00B328CD" w:rsidRDefault="00B328CD">
      <w:r>
        <w:separator/>
      </w:r>
    </w:p>
  </w:endnote>
  <w:endnote w:type="continuationSeparator" w:id="0">
    <w:p w14:paraId="483A18C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A18C9" w14:textId="77777777" w:rsidR="00B328CD" w:rsidRDefault="00B328CD">
      <w:r>
        <w:separator/>
      </w:r>
    </w:p>
  </w:footnote>
  <w:footnote w:type="continuationSeparator" w:id="0">
    <w:p w14:paraId="483A18C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A18C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C658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3A18CE" w14:textId="77777777" w:rsidR="008F53F3" w:rsidRDefault="008F53F3" w:rsidP="008F53F3">
    <w:pPr>
      <w:rPr>
        <w:szCs w:val="24"/>
      </w:rPr>
    </w:pPr>
  </w:p>
  <w:p w14:paraId="483A18CF" w14:textId="77777777" w:rsidR="008F53F3" w:rsidRDefault="008F53F3" w:rsidP="008F53F3">
    <w:pPr>
      <w:rPr>
        <w:szCs w:val="24"/>
      </w:rPr>
    </w:pPr>
  </w:p>
  <w:p w14:paraId="483A18D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37353</w:t>
    </w:r>
    <w:r>
      <w:rPr>
        <w:szCs w:val="24"/>
      </w:rPr>
      <w:t>     </w:t>
    </w:r>
  </w:p>
  <w:p w14:paraId="483A18D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0D39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6582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753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476A"/>
    <w:rsid w:val="0055345D"/>
    <w:rsid w:val="00563E2C"/>
    <w:rsid w:val="00587869"/>
    <w:rsid w:val="005C2DDA"/>
    <w:rsid w:val="00612913"/>
    <w:rsid w:val="00614908"/>
    <w:rsid w:val="00650109"/>
    <w:rsid w:val="006E7BAE"/>
    <w:rsid w:val="00701109"/>
    <w:rsid w:val="007372EA"/>
    <w:rsid w:val="00754EC6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78A0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566A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2194"/>
    <w:rsid w:val="00EA2C25"/>
    <w:rsid w:val="00EA3789"/>
    <w:rsid w:val="00EA4B61"/>
    <w:rsid w:val="00EE2A6C"/>
    <w:rsid w:val="00EF11E9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83A1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3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789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789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11678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2318-10B9-4500-8248-909D3F21AA3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97C73CF-2774-409D-9B29-33AF1D774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AE089-4074-43D2-BA59-78EC824A1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DB63A6-BDA9-4D30-B0B1-26783D9A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2017-03-21T16:56:00Z</dcterms:created>
  <dcterms:modified xsi:type="dcterms:W3CDTF">2017-03-21T16:56:00Z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