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39C53" w14:textId="77777777" w:rsidR="009F436C" w:rsidRDefault="009F436C" w:rsidP="00382FEC">
      <w:bookmarkStart w:id="0" w:name="_GoBack"/>
      <w:bookmarkEnd w:id="0"/>
    </w:p>
    <w:p w14:paraId="32E39C54" w14:textId="77777777" w:rsidR="002D2D44" w:rsidRPr="006E7BAE" w:rsidRDefault="002D2D44" w:rsidP="00382FEC"/>
    <w:p w14:paraId="32E39C55" w14:textId="77777777" w:rsidR="009F436C" w:rsidRPr="006E7BAE" w:rsidRDefault="009F436C" w:rsidP="00382FEC"/>
    <w:p w14:paraId="32E39C56" w14:textId="77777777" w:rsidR="0016666F" w:rsidRPr="006E7BAE" w:rsidRDefault="0016666F" w:rsidP="00382FEC"/>
    <w:p w14:paraId="32E39C57" w14:textId="77777777" w:rsidR="0016666F" w:rsidRDefault="0016666F" w:rsidP="00382FEC"/>
    <w:p w14:paraId="32E39C58" w14:textId="77777777" w:rsidR="00D83B8C" w:rsidRDefault="00D83B8C" w:rsidP="00382FEC"/>
    <w:p w14:paraId="0314C41D" w14:textId="77777777" w:rsidR="007F126E" w:rsidRDefault="007F126E" w:rsidP="00382FEC"/>
    <w:p w14:paraId="4EB4501F" w14:textId="77777777" w:rsidR="007F126E" w:rsidRDefault="007F126E" w:rsidP="00382FEC"/>
    <w:p w14:paraId="4D03C4B6" w14:textId="77777777" w:rsidR="007F126E" w:rsidRPr="006E7BAE" w:rsidRDefault="007F126E" w:rsidP="00382FEC"/>
    <w:p w14:paraId="32E39C5E" w14:textId="77777777" w:rsidR="009F436C" w:rsidRPr="006E7BAE" w:rsidRDefault="009F436C" w:rsidP="00382FEC"/>
    <w:p w14:paraId="32E39C5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37249</w:t>
      </w:r>
      <w:r w:rsidR="0016666F" w:rsidRPr="006E7BAE">
        <w:t>     </w:t>
      </w:r>
    </w:p>
    <w:p w14:paraId="32E39C60" w14:textId="77777777" w:rsidR="009F436C" w:rsidRPr="006E7BAE" w:rsidRDefault="009F436C" w:rsidP="00382FEC"/>
    <w:p w14:paraId="32E39C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E39C65" w14:textId="77777777" w:rsidTr="00C173B0">
        <w:tc>
          <w:tcPr>
            <w:tcW w:w="2269" w:type="pct"/>
          </w:tcPr>
          <w:p w14:paraId="32E39C62" w14:textId="77777777" w:rsidR="00417FB7" w:rsidRPr="006E7BAE" w:rsidRDefault="006658BB" w:rsidP="008262A3">
            <w:r>
              <w:t xml:space="preserve">April 20, </w:t>
            </w:r>
            <w:r w:rsidR="00B328CD">
              <w:t>2017</w:t>
            </w:r>
          </w:p>
        </w:tc>
        <w:tc>
          <w:tcPr>
            <w:tcW w:w="381" w:type="pct"/>
          </w:tcPr>
          <w:p w14:paraId="32E39C63" w14:textId="77777777" w:rsidR="00417FB7" w:rsidRPr="006E7BAE" w:rsidRDefault="00417FB7" w:rsidP="00382FEC"/>
        </w:tc>
        <w:tc>
          <w:tcPr>
            <w:tcW w:w="2350" w:type="pct"/>
          </w:tcPr>
          <w:p w14:paraId="32E39C64" w14:textId="77777777" w:rsidR="00417FB7" w:rsidRPr="00D83B8C" w:rsidRDefault="00B328CD" w:rsidP="003018D4">
            <w:pPr>
              <w:rPr>
                <w:lang w:val="en-US"/>
              </w:rPr>
            </w:pPr>
            <w:r>
              <w:t>Le</w:t>
            </w:r>
            <w:r w:rsidR="006658BB">
              <w:t xml:space="preserve"> 20 avril</w:t>
            </w:r>
            <w:r w:rsidR="000D18BE">
              <w:t xml:space="preserve"> </w:t>
            </w:r>
            <w:r>
              <w:t>2017</w:t>
            </w:r>
          </w:p>
        </w:tc>
      </w:tr>
      <w:tr w:rsidR="00E12A51" w:rsidRPr="006E7BAE" w14:paraId="32E39C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E39C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E39C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E39C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66BEB" w14:paraId="32E39C6D" w14:textId="77777777" w:rsidTr="00C173B0">
        <w:tc>
          <w:tcPr>
            <w:tcW w:w="2269" w:type="pct"/>
          </w:tcPr>
          <w:p w14:paraId="32E39C6A" w14:textId="02476B35" w:rsidR="00417FB7" w:rsidRPr="006E7BAE" w:rsidRDefault="00266BEB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2E39C6B" w14:textId="77777777" w:rsidR="00417FB7" w:rsidRPr="006E7BAE" w:rsidRDefault="00417FB7" w:rsidP="00382FEC"/>
        </w:tc>
        <w:tc>
          <w:tcPr>
            <w:tcW w:w="2350" w:type="pct"/>
          </w:tcPr>
          <w:p w14:paraId="713691E4" w14:textId="77777777" w:rsidR="00266BEB" w:rsidRDefault="00266BEB" w:rsidP="00266BE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CA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>Coram : La juge en chef McLachlin et les juges Abella, Moldaver, Karakatsanis, Wagner, Gascon, Côté, Brown et Rowe</w:t>
            </w:r>
          </w:p>
          <w:p w14:paraId="32E39C6C" w14:textId="12E1884C" w:rsidR="00417FB7" w:rsidRPr="006E7BAE" w:rsidRDefault="00417FB7" w:rsidP="00382FEC">
            <w:pPr>
              <w:rPr>
                <w:lang w:val="fr-CA"/>
              </w:rPr>
            </w:pPr>
          </w:p>
        </w:tc>
      </w:tr>
      <w:tr w:rsidR="00C2612E" w:rsidRPr="00266BEB" w14:paraId="32E39C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E39C6E" w14:textId="77777777" w:rsidR="00C2612E" w:rsidRPr="000C44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E39C6F" w14:textId="77777777" w:rsidR="00C2612E" w:rsidRPr="000C44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E39C7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2E39C7F" w14:textId="77777777" w:rsidTr="00C173B0">
        <w:tc>
          <w:tcPr>
            <w:tcW w:w="2269" w:type="pct"/>
          </w:tcPr>
          <w:p w14:paraId="32E39C72" w14:textId="77777777" w:rsidR="00050880" w:rsidRDefault="000C4420">
            <w:pPr>
              <w:pStyle w:val="SCCLsocPrefix"/>
            </w:pPr>
            <w:r>
              <w:t>BETWEEN:</w:t>
            </w:r>
            <w:r>
              <w:br/>
            </w:r>
          </w:p>
          <w:p w14:paraId="32E39C73" w14:textId="77777777" w:rsidR="00050880" w:rsidRDefault="000C4420">
            <w:pPr>
              <w:pStyle w:val="SCCLsocParty"/>
            </w:pPr>
            <w:r>
              <w:t>Her Majesty the Queen</w:t>
            </w:r>
            <w:r>
              <w:br/>
            </w:r>
          </w:p>
          <w:p w14:paraId="32E39C74" w14:textId="77777777" w:rsidR="00050880" w:rsidRDefault="000C4420">
            <w:pPr>
              <w:pStyle w:val="SCCLsocPartyRole"/>
            </w:pPr>
            <w:r>
              <w:t>Applicant</w:t>
            </w:r>
            <w:r>
              <w:br/>
            </w:r>
          </w:p>
          <w:p w14:paraId="32E39C75" w14:textId="77777777" w:rsidR="00050880" w:rsidRDefault="000C4420">
            <w:pPr>
              <w:pStyle w:val="SCCLsocVersus"/>
            </w:pPr>
            <w:r>
              <w:t>- and -</w:t>
            </w:r>
            <w:r>
              <w:br/>
            </w:r>
          </w:p>
          <w:p w14:paraId="32E39C76" w14:textId="77777777" w:rsidR="00050880" w:rsidRDefault="000C4420">
            <w:pPr>
              <w:pStyle w:val="SCCLsocParty"/>
            </w:pPr>
            <w:r>
              <w:t>John Scott Rogers</w:t>
            </w:r>
            <w:r>
              <w:br/>
            </w:r>
          </w:p>
          <w:p w14:paraId="32E39C77" w14:textId="77777777" w:rsidR="00050880" w:rsidRDefault="000C44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E39C78" w14:textId="77777777" w:rsidR="00824412" w:rsidRPr="006E7BAE" w:rsidRDefault="00824412" w:rsidP="00375294"/>
        </w:tc>
        <w:tc>
          <w:tcPr>
            <w:tcW w:w="2350" w:type="pct"/>
          </w:tcPr>
          <w:p w14:paraId="32E39C79" w14:textId="77777777" w:rsidR="00050880" w:rsidRPr="000C4420" w:rsidRDefault="000C4420">
            <w:pPr>
              <w:pStyle w:val="SCCLsocPrefix"/>
              <w:rPr>
                <w:lang w:val="fr-CA"/>
              </w:rPr>
            </w:pPr>
            <w:r w:rsidRPr="000C4420">
              <w:rPr>
                <w:lang w:val="fr-CA"/>
              </w:rPr>
              <w:t>ENTRE :</w:t>
            </w:r>
            <w:r w:rsidRPr="000C4420">
              <w:rPr>
                <w:lang w:val="fr-CA"/>
              </w:rPr>
              <w:br/>
            </w:r>
          </w:p>
          <w:p w14:paraId="32E39C7A" w14:textId="77777777" w:rsidR="00050880" w:rsidRPr="000C4420" w:rsidRDefault="000C4420">
            <w:pPr>
              <w:pStyle w:val="SCCLsocParty"/>
              <w:rPr>
                <w:lang w:val="fr-CA"/>
              </w:rPr>
            </w:pPr>
            <w:r w:rsidRPr="000C4420">
              <w:rPr>
                <w:lang w:val="fr-CA"/>
              </w:rPr>
              <w:t>Sa Majesté la Reine</w:t>
            </w:r>
            <w:r w:rsidRPr="000C4420">
              <w:rPr>
                <w:lang w:val="fr-CA"/>
              </w:rPr>
              <w:br/>
            </w:r>
          </w:p>
          <w:p w14:paraId="32E39C7B" w14:textId="77777777" w:rsidR="00050880" w:rsidRPr="000C4420" w:rsidRDefault="000C4420">
            <w:pPr>
              <w:pStyle w:val="SCCLsocPartyRole"/>
              <w:rPr>
                <w:lang w:val="fr-CA"/>
              </w:rPr>
            </w:pPr>
            <w:r w:rsidRPr="000C4420">
              <w:rPr>
                <w:lang w:val="fr-CA"/>
              </w:rPr>
              <w:t>Demand</w:t>
            </w:r>
            <w:r>
              <w:rPr>
                <w:lang w:val="fr-CA"/>
              </w:rPr>
              <w:t>eresse</w:t>
            </w:r>
            <w:r w:rsidRPr="000C4420">
              <w:rPr>
                <w:lang w:val="fr-CA"/>
              </w:rPr>
              <w:br/>
            </w:r>
          </w:p>
          <w:p w14:paraId="32E39C7C" w14:textId="77777777" w:rsidR="00050880" w:rsidRPr="000C4420" w:rsidRDefault="000C4420">
            <w:pPr>
              <w:pStyle w:val="SCCLsocVersus"/>
              <w:rPr>
                <w:lang w:val="fr-CA"/>
              </w:rPr>
            </w:pPr>
            <w:r w:rsidRPr="000C4420">
              <w:rPr>
                <w:lang w:val="fr-CA"/>
              </w:rPr>
              <w:t>- et -</w:t>
            </w:r>
            <w:r w:rsidRPr="000C4420">
              <w:rPr>
                <w:lang w:val="fr-CA"/>
              </w:rPr>
              <w:br/>
            </w:r>
          </w:p>
          <w:p w14:paraId="32E39C7D" w14:textId="77777777" w:rsidR="00050880" w:rsidRPr="000C4420" w:rsidRDefault="000C4420">
            <w:pPr>
              <w:pStyle w:val="SCCLsocParty"/>
              <w:rPr>
                <w:lang w:val="fr-CA"/>
              </w:rPr>
            </w:pPr>
            <w:r w:rsidRPr="000C4420">
              <w:rPr>
                <w:lang w:val="fr-CA"/>
              </w:rPr>
              <w:t>John Scott Rogers</w:t>
            </w:r>
            <w:r w:rsidRPr="000C4420">
              <w:rPr>
                <w:lang w:val="fr-CA"/>
              </w:rPr>
              <w:br/>
            </w:r>
          </w:p>
          <w:p w14:paraId="32E39C7E" w14:textId="77777777" w:rsidR="00050880" w:rsidRDefault="000C4420">
            <w:pPr>
              <w:pStyle w:val="SCCLsocPartyRole"/>
            </w:pPr>
            <w:r>
              <w:t>Intimé</w:t>
            </w:r>
          </w:p>
        </w:tc>
      </w:tr>
      <w:tr w:rsidR="00824412" w:rsidRPr="006E7BAE" w14:paraId="32E39C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E39C8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E39C8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E39C8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658BB" w14:paraId="32E39C8B" w14:textId="77777777" w:rsidTr="00C173B0">
        <w:tc>
          <w:tcPr>
            <w:tcW w:w="2269" w:type="pct"/>
          </w:tcPr>
          <w:p w14:paraId="32E39C8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E39C85" w14:textId="77777777" w:rsidR="00824412" w:rsidRPr="006E7BAE" w:rsidRDefault="00824412" w:rsidP="00417FB7">
            <w:pPr>
              <w:jc w:val="center"/>
            </w:pPr>
          </w:p>
          <w:p w14:paraId="0FA63BFD" w14:textId="77777777" w:rsidR="00762BB7" w:rsidRDefault="00824412" w:rsidP="00762BB7">
            <w:pPr>
              <w:jc w:val="both"/>
              <w:rPr>
                <w:lang w:val="fr-CA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CACR2467, 2016 SKCA 105</w:t>
            </w:r>
            <w:r w:rsidRPr="006E7BAE">
              <w:t xml:space="preserve">, dated </w:t>
            </w:r>
            <w:r>
              <w:t>August 19, 2016</w:t>
            </w:r>
            <w:r w:rsidR="000C4420">
              <w:t>,</w:t>
            </w:r>
            <w:r w:rsidRPr="006E7BAE">
              <w:t xml:space="preserve"> </w:t>
            </w:r>
            <w:r w:rsidR="006658BB">
              <w:t xml:space="preserve">is dismissed. </w:t>
            </w:r>
            <w:r w:rsidR="006658BB" w:rsidRPr="006658BB">
              <w:rPr>
                <w:lang w:val="fr-CA"/>
              </w:rPr>
              <w:t xml:space="preserve">Moldaver and Côté JJ. </w:t>
            </w:r>
            <w:r w:rsidR="006658BB">
              <w:rPr>
                <w:lang w:val="fr-CA"/>
              </w:rPr>
              <w:t>dissenting.</w:t>
            </w:r>
          </w:p>
          <w:p w14:paraId="2B8AB37E" w14:textId="77777777" w:rsidR="007F126E" w:rsidRDefault="007F126E" w:rsidP="00762BB7">
            <w:pPr>
              <w:jc w:val="both"/>
              <w:rPr>
                <w:lang w:val="fr-CA"/>
              </w:rPr>
            </w:pPr>
          </w:p>
          <w:p w14:paraId="32E39C86" w14:textId="73F8660C" w:rsidR="007F126E" w:rsidRPr="006658BB" w:rsidRDefault="007F126E" w:rsidP="00762BB7">
            <w:pPr>
              <w:jc w:val="both"/>
              <w:rPr>
                <w:lang w:val="fr-CA"/>
              </w:rPr>
            </w:pPr>
          </w:p>
        </w:tc>
        <w:tc>
          <w:tcPr>
            <w:tcW w:w="381" w:type="pct"/>
          </w:tcPr>
          <w:p w14:paraId="32E39C87" w14:textId="77777777" w:rsidR="00824412" w:rsidRPr="006658BB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32E39C8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E39C8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E39C8A" w14:textId="77777777" w:rsidR="00824412" w:rsidRPr="006E7BAE" w:rsidRDefault="00824412" w:rsidP="003018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4420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0C4420">
              <w:rPr>
                <w:lang w:val="fr-CA"/>
              </w:rPr>
              <w:t>CACR2467, 2016 SKCA 105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4420">
              <w:rPr>
                <w:lang w:val="fr-CA"/>
              </w:rPr>
              <w:t>19 août 2016</w:t>
            </w:r>
            <w:r w:rsidRPr="006E7BAE">
              <w:rPr>
                <w:lang w:val="fr-CA"/>
              </w:rPr>
              <w:t xml:space="preserve">, </w:t>
            </w:r>
            <w:r w:rsidR="006658BB">
              <w:rPr>
                <w:lang w:val="fr-CA"/>
              </w:rPr>
              <w:t>est rejetée. Les juges Moldaver et Côté sont dissidents.</w:t>
            </w:r>
          </w:p>
        </w:tc>
      </w:tr>
    </w:tbl>
    <w:p w14:paraId="4CFEDAAD" w14:textId="77777777" w:rsidR="00762BB7" w:rsidRDefault="003A37CF" w:rsidP="000C4420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2E39C91" w14:textId="6818093E" w:rsidR="003A37CF" w:rsidRPr="00D83B8C" w:rsidRDefault="003A37CF" w:rsidP="000C442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F126E">
      <w:headerReference w:type="default" r:id="rId9"/>
      <w:pgSz w:w="12240" w:h="15840"/>
      <w:pgMar w:top="1800" w:right="1440" w:bottom="13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9C94" w14:textId="77777777" w:rsidR="00B328CD" w:rsidRDefault="00B328CD">
      <w:r>
        <w:separator/>
      </w:r>
    </w:p>
  </w:endnote>
  <w:endnote w:type="continuationSeparator" w:id="0">
    <w:p w14:paraId="32E39C9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39C92" w14:textId="77777777" w:rsidR="00B328CD" w:rsidRDefault="00B328CD">
      <w:r>
        <w:separator/>
      </w:r>
    </w:p>
  </w:footnote>
  <w:footnote w:type="continuationSeparator" w:id="0">
    <w:p w14:paraId="32E39C9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39C9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126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E39C97" w14:textId="77777777" w:rsidR="008F53F3" w:rsidRDefault="008F53F3" w:rsidP="008F53F3">
    <w:pPr>
      <w:rPr>
        <w:szCs w:val="24"/>
      </w:rPr>
    </w:pPr>
  </w:p>
  <w:p w14:paraId="32E39C98" w14:textId="77777777" w:rsidR="008F53F3" w:rsidRDefault="008F53F3" w:rsidP="008F53F3">
    <w:pPr>
      <w:rPr>
        <w:szCs w:val="24"/>
      </w:rPr>
    </w:pPr>
  </w:p>
  <w:p w14:paraId="32E39C9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37249</w:t>
    </w:r>
    <w:r>
      <w:rPr>
        <w:szCs w:val="24"/>
      </w:rPr>
      <w:t>     </w:t>
    </w:r>
  </w:p>
  <w:p w14:paraId="32E39C9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0880"/>
    <w:rsid w:val="00054D01"/>
    <w:rsid w:val="00057FAF"/>
    <w:rsid w:val="00074657"/>
    <w:rsid w:val="000806DC"/>
    <w:rsid w:val="00091327"/>
    <w:rsid w:val="000919B4"/>
    <w:rsid w:val="000B4AA7"/>
    <w:rsid w:val="000B76FF"/>
    <w:rsid w:val="000C4420"/>
    <w:rsid w:val="000D18BE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BEB"/>
    <w:rsid w:val="0027284C"/>
    <w:rsid w:val="002B5FA6"/>
    <w:rsid w:val="002C6423"/>
    <w:rsid w:val="002D2D44"/>
    <w:rsid w:val="003018D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03BD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58BB"/>
    <w:rsid w:val="006E7BAE"/>
    <w:rsid w:val="00701109"/>
    <w:rsid w:val="007372EA"/>
    <w:rsid w:val="00762BB7"/>
    <w:rsid w:val="00777612"/>
    <w:rsid w:val="0079129C"/>
    <w:rsid w:val="007917FE"/>
    <w:rsid w:val="007A54CC"/>
    <w:rsid w:val="007C5DE8"/>
    <w:rsid w:val="007E68C7"/>
    <w:rsid w:val="007F126E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6A00"/>
    <w:rsid w:val="00AE2077"/>
    <w:rsid w:val="00B158E3"/>
    <w:rsid w:val="00B328CD"/>
    <w:rsid w:val="00B408F8"/>
    <w:rsid w:val="00B5078E"/>
    <w:rsid w:val="00B60EDC"/>
    <w:rsid w:val="00BA7DDB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188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0E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E3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DA72C-F29B-45F5-88EE-8B13DA58BA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02A1C69-5BA8-434A-9E05-7865683A2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EEC4F-EC91-46B5-BA28-00951E2AC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2017-04-19T15:20:00Z</dcterms:created>
  <dcterms:modified xsi:type="dcterms:W3CDTF">2017-04-19T15:20:00Z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