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8353" w14:textId="77777777" w:rsidR="009F436C" w:rsidRDefault="009F436C" w:rsidP="00382FEC">
      <w:bookmarkStart w:id="0" w:name="_GoBack"/>
      <w:bookmarkEnd w:id="0"/>
    </w:p>
    <w:p w14:paraId="0A258354" w14:textId="77777777" w:rsidR="002D2D44" w:rsidRPr="006E7BAE" w:rsidRDefault="002D2D44" w:rsidP="00382FEC"/>
    <w:p w14:paraId="0A258355" w14:textId="77777777" w:rsidR="009F436C" w:rsidRPr="006E7BAE" w:rsidRDefault="009F436C" w:rsidP="00382FEC"/>
    <w:p w14:paraId="0A258356" w14:textId="77777777" w:rsidR="0016666F" w:rsidRPr="006E7BAE" w:rsidRDefault="0016666F" w:rsidP="00382FEC"/>
    <w:p w14:paraId="0A258357" w14:textId="77777777" w:rsidR="0016666F" w:rsidRDefault="0016666F" w:rsidP="00382FEC"/>
    <w:p w14:paraId="0A258358" w14:textId="77777777" w:rsidR="00D83B8C" w:rsidRDefault="00D83B8C" w:rsidP="00382FEC"/>
    <w:p w14:paraId="0A258359" w14:textId="77777777" w:rsidR="008763A3" w:rsidRDefault="008763A3" w:rsidP="00382FEC"/>
    <w:p w14:paraId="0A25835A" w14:textId="77777777" w:rsidR="00D83B8C" w:rsidRDefault="00D83B8C" w:rsidP="00382FEC"/>
    <w:p w14:paraId="0A25835B" w14:textId="77777777" w:rsidR="00D83B8C" w:rsidRDefault="00D83B8C" w:rsidP="00382FEC"/>
    <w:p w14:paraId="0A25835C" w14:textId="77777777" w:rsidR="00D83B8C" w:rsidRDefault="00D83B8C" w:rsidP="00382FEC"/>
    <w:p w14:paraId="0A25835D" w14:textId="77777777" w:rsidR="00D83B8C" w:rsidRPr="006E7BAE" w:rsidRDefault="00D83B8C" w:rsidP="00382FEC"/>
    <w:p w14:paraId="0A25835E" w14:textId="77777777" w:rsidR="009F436C" w:rsidRPr="006E7BAE" w:rsidRDefault="009F436C" w:rsidP="00382FEC"/>
    <w:p w14:paraId="0A25835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37397</w:t>
      </w:r>
      <w:r w:rsidR="0016666F" w:rsidRPr="006E7BAE">
        <w:t>     </w:t>
      </w:r>
    </w:p>
    <w:p w14:paraId="0A258360" w14:textId="77777777" w:rsidR="009F436C" w:rsidRPr="006E7BAE" w:rsidRDefault="009F436C" w:rsidP="00382FEC"/>
    <w:p w14:paraId="0A2583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258365" w14:textId="77777777" w:rsidTr="00C173B0">
        <w:tc>
          <w:tcPr>
            <w:tcW w:w="2269" w:type="pct"/>
          </w:tcPr>
          <w:p w14:paraId="0A258362" w14:textId="77777777" w:rsidR="00417FB7" w:rsidRPr="006E7BAE" w:rsidRDefault="00AB16DC" w:rsidP="008262A3">
            <w:r>
              <w:t>April 20</w:t>
            </w:r>
            <w:r w:rsidR="00B328CD">
              <w:t>, 2017</w:t>
            </w:r>
          </w:p>
        </w:tc>
        <w:tc>
          <w:tcPr>
            <w:tcW w:w="381" w:type="pct"/>
          </w:tcPr>
          <w:p w14:paraId="0A258363" w14:textId="77777777" w:rsidR="00417FB7" w:rsidRPr="006E7BAE" w:rsidRDefault="00417FB7" w:rsidP="00382FEC"/>
        </w:tc>
        <w:tc>
          <w:tcPr>
            <w:tcW w:w="2350" w:type="pct"/>
          </w:tcPr>
          <w:p w14:paraId="0A258364" w14:textId="77777777" w:rsidR="00417FB7" w:rsidRPr="00D83B8C" w:rsidRDefault="00AB16DC" w:rsidP="00816B78">
            <w:pPr>
              <w:rPr>
                <w:lang w:val="en-US"/>
              </w:rPr>
            </w:pPr>
            <w:r>
              <w:t>Le 20</w:t>
            </w:r>
            <w:r w:rsidR="00B328CD">
              <w:t xml:space="preserve"> avril 2017</w:t>
            </w:r>
          </w:p>
        </w:tc>
      </w:tr>
      <w:tr w:rsidR="00E12A51" w:rsidRPr="006E7BAE" w14:paraId="0A2583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2583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2583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2583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72DC" w14:paraId="0A25836D" w14:textId="77777777" w:rsidTr="00C173B0">
        <w:tc>
          <w:tcPr>
            <w:tcW w:w="2269" w:type="pct"/>
          </w:tcPr>
          <w:p w14:paraId="0A25836A" w14:textId="4A800C5F" w:rsidR="00417FB7" w:rsidRPr="006E7BAE" w:rsidRDefault="00417FB7" w:rsidP="00237EF1">
            <w:r w:rsidRPr="006E7BAE">
              <w:t xml:space="preserve">Coram:  </w:t>
            </w:r>
            <w:r w:rsidR="00237EF1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A25836B" w14:textId="77777777" w:rsidR="00417FB7" w:rsidRPr="006E7BAE" w:rsidRDefault="00417FB7" w:rsidP="00382FEC"/>
        </w:tc>
        <w:tc>
          <w:tcPr>
            <w:tcW w:w="2350" w:type="pct"/>
          </w:tcPr>
          <w:p w14:paraId="0A25836C" w14:textId="2D677C51" w:rsidR="00417FB7" w:rsidRPr="006E7BAE" w:rsidRDefault="00417FB7" w:rsidP="00237EF1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37EF1" w:rsidRPr="00A02F7E">
              <w:rPr>
                <w:lang w:val="fr-FR"/>
              </w:rPr>
              <w:t>La juge en chef McLachlin et les juges Abella, Moldaver, Karakatsanis, Wagner, Gascon, Côté, Brown et Rowe</w:t>
            </w:r>
            <w:r w:rsidR="00237EF1" w:rsidRPr="00AB16DC" w:rsidDel="00237EF1">
              <w:rPr>
                <w:lang w:val="fr-FR"/>
              </w:rPr>
              <w:t xml:space="preserve"> </w:t>
            </w:r>
          </w:p>
        </w:tc>
      </w:tr>
      <w:tr w:rsidR="00C2612E" w:rsidRPr="002772DC" w14:paraId="0A2583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25836E" w14:textId="77777777" w:rsidR="00C2612E" w:rsidRPr="00AB16D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25836F" w14:textId="77777777" w:rsidR="00C2612E" w:rsidRPr="00AB16D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25837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B16DC" w14:paraId="0A25837F" w14:textId="77777777" w:rsidTr="00C173B0">
        <w:tc>
          <w:tcPr>
            <w:tcW w:w="2269" w:type="pct"/>
          </w:tcPr>
          <w:p w14:paraId="0A258372" w14:textId="77777777" w:rsidR="005712F2" w:rsidRDefault="00AB16DC">
            <w:pPr>
              <w:pStyle w:val="SCCLsocPrefix"/>
            </w:pPr>
            <w:r>
              <w:t>BETWEEN:</w:t>
            </w:r>
            <w:r>
              <w:br/>
            </w:r>
          </w:p>
          <w:p w14:paraId="0A258373" w14:textId="77777777" w:rsidR="005712F2" w:rsidRDefault="00AB16DC">
            <w:pPr>
              <w:pStyle w:val="SCCLsocParty"/>
            </w:pPr>
            <w:r>
              <w:t>John Churchill</w:t>
            </w:r>
            <w:r>
              <w:br/>
            </w:r>
          </w:p>
          <w:p w14:paraId="0A258374" w14:textId="77777777" w:rsidR="005712F2" w:rsidRDefault="00AB16DC">
            <w:pPr>
              <w:pStyle w:val="SCCLsocPartyRole"/>
            </w:pPr>
            <w:r>
              <w:t>Applicant</w:t>
            </w:r>
            <w:r>
              <w:br/>
            </w:r>
          </w:p>
          <w:p w14:paraId="0A258375" w14:textId="77777777" w:rsidR="005712F2" w:rsidRDefault="00AB16DC">
            <w:pPr>
              <w:pStyle w:val="SCCLsocVersus"/>
            </w:pPr>
            <w:r>
              <w:t>- and -</w:t>
            </w:r>
            <w:r>
              <w:br/>
            </w:r>
          </w:p>
          <w:p w14:paraId="0A258376" w14:textId="77777777" w:rsidR="005712F2" w:rsidRDefault="00AB16DC">
            <w:pPr>
              <w:pStyle w:val="SCCLsocParty"/>
            </w:pPr>
            <w:r>
              <w:t>Unifund Assurance Company</w:t>
            </w:r>
            <w:r>
              <w:br/>
            </w:r>
          </w:p>
          <w:p w14:paraId="0A258377" w14:textId="77777777" w:rsidR="005712F2" w:rsidRDefault="00AB16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258378" w14:textId="77777777" w:rsidR="00824412" w:rsidRPr="006E7BAE" w:rsidRDefault="00824412" w:rsidP="00375294"/>
        </w:tc>
        <w:tc>
          <w:tcPr>
            <w:tcW w:w="2350" w:type="pct"/>
          </w:tcPr>
          <w:p w14:paraId="0A258379" w14:textId="77777777" w:rsidR="005712F2" w:rsidRPr="00AB16DC" w:rsidRDefault="00AB16DC">
            <w:pPr>
              <w:pStyle w:val="SCCLsocPrefix"/>
              <w:rPr>
                <w:lang w:val="fr-FR"/>
              </w:rPr>
            </w:pPr>
            <w:r w:rsidRPr="00AB16DC">
              <w:rPr>
                <w:lang w:val="fr-FR"/>
              </w:rPr>
              <w:t>ENTRE :</w:t>
            </w:r>
            <w:r w:rsidRPr="00AB16DC">
              <w:rPr>
                <w:lang w:val="fr-FR"/>
              </w:rPr>
              <w:br/>
            </w:r>
          </w:p>
          <w:p w14:paraId="0A25837A" w14:textId="77777777" w:rsidR="005712F2" w:rsidRPr="00AB16DC" w:rsidRDefault="00AB16DC">
            <w:pPr>
              <w:pStyle w:val="SCCLsocParty"/>
              <w:rPr>
                <w:lang w:val="fr-FR"/>
              </w:rPr>
            </w:pPr>
            <w:r w:rsidRPr="00AB16DC">
              <w:rPr>
                <w:lang w:val="fr-FR"/>
              </w:rPr>
              <w:t>John Churchill</w:t>
            </w:r>
            <w:r w:rsidRPr="00AB16DC">
              <w:rPr>
                <w:lang w:val="fr-FR"/>
              </w:rPr>
              <w:br/>
            </w:r>
          </w:p>
          <w:p w14:paraId="0A25837B" w14:textId="77777777" w:rsidR="005712F2" w:rsidRPr="00AB16DC" w:rsidRDefault="00AB16D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B16DC">
              <w:rPr>
                <w:lang w:val="fr-FR"/>
              </w:rPr>
              <w:br/>
            </w:r>
          </w:p>
          <w:p w14:paraId="0A25837C" w14:textId="77777777" w:rsidR="005712F2" w:rsidRPr="00AB16DC" w:rsidRDefault="00AB16DC">
            <w:pPr>
              <w:pStyle w:val="SCCLsocVersus"/>
              <w:rPr>
                <w:lang w:val="fr-FR"/>
              </w:rPr>
            </w:pPr>
            <w:r w:rsidRPr="00AB16DC">
              <w:rPr>
                <w:lang w:val="fr-FR"/>
              </w:rPr>
              <w:t>- et -</w:t>
            </w:r>
            <w:r w:rsidRPr="00AB16DC">
              <w:rPr>
                <w:lang w:val="fr-FR"/>
              </w:rPr>
              <w:br/>
            </w:r>
          </w:p>
          <w:p w14:paraId="0A25837D" w14:textId="6AF480A9" w:rsidR="005712F2" w:rsidRPr="00AB16DC" w:rsidRDefault="002772D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Unifund, Compagnie d’</w:t>
            </w:r>
            <w:r w:rsidR="00AB16DC" w:rsidRPr="00AB16DC">
              <w:rPr>
                <w:lang w:val="fr-FR"/>
              </w:rPr>
              <w:t>Assurance</w:t>
            </w:r>
            <w:r w:rsidR="00AB16DC" w:rsidRPr="00AB16DC">
              <w:rPr>
                <w:lang w:val="fr-FR"/>
              </w:rPr>
              <w:br/>
            </w:r>
          </w:p>
          <w:p w14:paraId="0A25837E" w14:textId="77777777" w:rsidR="005712F2" w:rsidRPr="00AB16DC" w:rsidRDefault="00AB16D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AB16DC" w14:paraId="0A2583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258380" w14:textId="77777777" w:rsidR="00824412" w:rsidRPr="00AB16D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258381" w14:textId="77777777" w:rsidR="00824412" w:rsidRPr="00AB16D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258382" w14:textId="77777777" w:rsidR="00824412" w:rsidRPr="00AB16DC" w:rsidRDefault="00824412" w:rsidP="00B408F8">
            <w:pPr>
              <w:rPr>
                <w:lang w:val="fr-FR"/>
              </w:rPr>
            </w:pPr>
          </w:p>
        </w:tc>
      </w:tr>
      <w:tr w:rsidR="00824412" w:rsidRPr="002772DC" w14:paraId="0A25838B" w14:textId="77777777" w:rsidTr="00C173B0">
        <w:tc>
          <w:tcPr>
            <w:tcW w:w="2269" w:type="pct"/>
          </w:tcPr>
          <w:p w14:paraId="0A2583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258385" w14:textId="77777777" w:rsidR="00824412" w:rsidRPr="006E7BAE" w:rsidRDefault="00824412" w:rsidP="00417FB7">
            <w:pPr>
              <w:jc w:val="center"/>
            </w:pPr>
          </w:p>
          <w:p w14:paraId="0A258386" w14:textId="77777777" w:rsidR="00824412" w:rsidRPr="006E7BAE" w:rsidRDefault="00824412" w:rsidP="00AB16D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201601H0029, 2016 NLCA 73</w:t>
            </w:r>
            <w:r w:rsidRPr="006E7BAE">
              <w:t xml:space="preserve">, dated </w:t>
            </w:r>
            <w:r>
              <w:t>December 21, 2016</w:t>
            </w:r>
            <w:r w:rsidR="00AB16DC">
              <w:t>,</w:t>
            </w:r>
            <w:r w:rsidRPr="006E7BAE">
              <w:t xml:space="preserve"> is </w:t>
            </w:r>
            <w:r w:rsidR="00AB16DC">
              <w:t>dismissed with costs.</w:t>
            </w:r>
          </w:p>
        </w:tc>
        <w:tc>
          <w:tcPr>
            <w:tcW w:w="381" w:type="pct"/>
          </w:tcPr>
          <w:p w14:paraId="0A25838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2583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2583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25838A" w14:textId="7619072A" w:rsidR="00824412" w:rsidRPr="006E7BAE" w:rsidRDefault="00824412" w:rsidP="00AB16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B16DC">
              <w:rPr>
                <w:lang w:val="fr-FR"/>
              </w:rPr>
              <w:t>Cour suprême de Terre-Neuve-et-Labrador - Cour d</w:t>
            </w:r>
            <w:r w:rsidR="00237EF1">
              <w:rPr>
                <w:lang w:val="fr-FR"/>
              </w:rPr>
              <w:t>’</w:t>
            </w:r>
            <w:r w:rsidRPr="00AB16DC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AB16DC">
              <w:rPr>
                <w:lang w:val="fr-FR"/>
              </w:rPr>
              <w:t>201601H0029, 2016 NLCA 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B16DC">
              <w:rPr>
                <w:lang w:val="fr-FR"/>
              </w:rPr>
              <w:t>21 décembre 2016</w:t>
            </w:r>
            <w:r w:rsidRPr="006E7BAE">
              <w:rPr>
                <w:lang w:val="fr-CA"/>
              </w:rPr>
              <w:t xml:space="preserve">, est </w:t>
            </w:r>
            <w:r w:rsidR="00AB16DC">
              <w:rPr>
                <w:lang w:val="fr-CA"/>
              </w:rPr>
              <w:t>rejetée avec dépens.</w:t>
            </w:r>
          </w:p>
        </w:tc>
      </w:tr>
    </w:tbl>
    <w:p w14:paraId="0A25838D" w14:textId="77777777" w:rsidR="009F436C" w:rsidRPr="00D83B8C" w:rsidRDefault="009F436C" w:rsidP="00417FB7">
      <w:pPr>
        <w:jc w:val="center"/>
        <w:rPr>
          <w:lang w:val="fr-CA"/>
        </w:rPr>
      </w:pPr>
    </w:p>
    <w:p w14:paraId="0A25838E" w14:textId="77777777" w:rsidR="009F436C" w:rsidRPr="00D83B8C" w:rsidRDefault="009F436C" w:rsidP="00417FB7">
      <w:pPr>
        <w:jc w:val="center"/>
        <w:rPr>
          <w:lang w:val="fr-CA"/>
        </w:rPr>
      </w:pPr>
    </w:p>
    <w:p w14:paraId="0A25838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A258390" w14:textId="77777777" w:rsidR="009F436C" w:rsidRPr="00D83B8C" w:rsidRDefault="003A37CF" w:rsidP="00AB16D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8393" w14:textId="77777777" w:rsidR="00B328CD" w:rsidRDefault="00B328CD">
      <w:r>
        <w:separator/>
      </w:r>
    </w:p>
  </w:endnote>
  <w:endnote w:type="continuationSeparator" w:id="0">
    <w:p w14:paraId="0A25839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8391" w14:textId="77777777" w:rsidR="00B328CD" w:rsidRDefault="00B328CD">
      <w:r>
        <w:separator/>
      </w:r>
    </w:p>
  </w:footnote>
  <w:footnote w:type="continuationSeparator" w:id="0">
    <w:p w14:paraId="0A25839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83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58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258396" w14:textId="77777777" w:rsidR="008F53F3" w:rsidRDefault="008F53F3" w:rsidP="008F53F3">
    <w:pPr>
      <w:rPr>
        <w:szCs w:val="24"/>
      </w:rPr>
    </w:pPr>
  </w:p>
  <w:p w14:paraId="0A258397" w14:textId="77777777" w:rsidR="008F53F3" w:rsidRDefault="008F53F3" w:rsidP="008F53F3">
    <w:pPr>
      <w:rPr>
        <w:szCs w:val="24"/>
      </w:rPr>
    </w:pPr>
  </w:p>
  <w:p w14:paraId="0A2583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37397</w:t>
    </w:r>
    <w:r>
      <w:rPr>
        <w:szCs w:val="24"/>
      </w:rPr>
      <w:t>     </w:t>
    </w:r>
  </w:p>
  <w:p w14:paraId="0A25839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EF1"/>
    <w:rsid w:val="002523DE"/>
    <w:rsid w:val="002568D3"/>
    <w:rsid w:val="0027284C"/>
    <w:rsid w:val="002772D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12F2"/>
    <w:rsid w:val="00587869"/>
    <w:rsid w:val="00612913"/>
    <w:rsid w:val="00614908"/>
    <w:rsid w:val="00650109"/>
    <w:rsid w:val="006E7BAE"/>
    <w:rsid w:val="00701109"/>
    <w:rsid w:val="0070587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7C30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16D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25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7F143-77E9-4515-8D18-899EB7DAB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1125A-94AE-44DB-AC3B-CF5FF7FFF0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78A5C4C-2851-46C2-809B-06DB97153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2017-04-19T15:19:00Z</dcterms:created>
  <dcterms:modified xsi:type="dcterms:W3CDTF">2017-04-19T15:19:00Z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