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9B69" w14:textId="77777777" w:rsidR="009F436C" w:rsidRDefault="009F436C" w:rsidP="00382FEC"/>
    <w:p w14:paraId="5EF39B6A" w14:textId="77777777" w:rsidR="002D2D44" w:rsidRPr="006E7BAE" w:rsidRDefault="002D2D44" w:rsidP="00382FEC"/>
    <w:p w14:paraId="5EF39B6B" w14:textId="77777777" w:rsidR="009F436C" w:rsidRPr="006E7BAE" w:rsidRDefault="009F436C" w:rsidP="00382FEC"/>
    <w:p w14:paraId="5EF39B6C" w14:textId="77777777" w:rsidR="0016666F" w:rsidRPr="006E7BAE" w:rsidRDefault="0016666F" w:rsidP="00382FEC"/>
    <w:p w14:paraId="5EF39B6D" w14:textId="77777777" w:rsidR="0016666F" w:rsidRDefault="0016666F" w:rsidP="00382FEC"/>
    <w:p w14:paraId="5EF39B6E" w14:textId="77777777" w:rsidR="00D83B8C" w:rsidRDefault="00D83B8C" w:rsidP="00382FEC"/>
    <w:p w14:paraId="5EF39B6F" w14:textId="77777777" w:rsidR="008763A3" w:rsidRDefault="008763A3" w:rsidP="00382FEC"/>
    <w:p w14:paraId="5EF39B70" w14:textId="77777777" w:rsidR="00D83B8C" w:rsidRDefault="00D83B8C" w:rsidP="00382FEC"/>
    <w:p w14:paraId="5EF39B71" w14:textId="77777777" w:rsidR="00D83B8C" w:rsidRDefault="00D83B8C" w:rsidP="00382FEC"/>
    <w:p w14:paraId="5EF39B72" w14:textId="77777777" w:rsidR="00D83B8C" w:rsidRDefault="00D83B8C" w:rsidP="00382FEC"/>
    <w:p w14:paraId="5EF39B73" w14:textId="77777777" w:rsidR="00D83B8C" w:rsidRPr="006E7BAE" w:rsidRDefault="00D83B8C" w:rsidP="00382FEC"/>
    <w:p w14:paraId="5EF39B7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37459</w:t>
      </w:r>
      <w:r w:rsidR="0016666F" w:rsidRPr="006E7BAE">
        <w:t>     </w:t>
      </w:r>
    </w:p>
    <w:p w14:paraId="5EF39B76" w14:textId="77777777" w:rsidR="009F436C" w:rsidRPr="006E7BAE" w:rsidRDefault="009F436C" w:rsidP="00382FEC"/>
    <w:p w14:paraId="5EF39B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F39B7B" w14:textId="77777777" w:rsidTr="00C173B0">
        <w:tc>
          <w:tcPr>
            <w:tcW w:w="2269" w:type="pct"/>
          </w:tcPr>
          <w:p w14:paraId="5EF39B78" w14:textId="77777777" w:rsidR="00417FB7" w:rsidRPr="006E7BAE" w:rsidRDefault="001B0E20" w:rsidP="001B0E20">
            <w:r>
              <w:t>May</w:t>
            </w:r>
            <w:r w:rsidR="00B328CD">
              <w:t xml:space="preserve"> 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5EF39B79" w14:textId="77777777" w:rsidR="00417FB7" w:rsidRPr="006E7BAE" w:rsidRDefault="00417FB7" w:rsidP="00382FEC"/>
        </w:tc>
        <w:tc>
          <w:tcPr>
            <w:tcW w:w="2350" w:type="pct"/>
          </w:tcPr>
          <w:p w14:paraId="5EF39B7A" w14:textId="77777777" w:rsidR="00417FB7" w:rsidRPr="00D83B8C" w:rsidRDefault="00B328CD" w:rsidP="001B0E20">
            <w:pPr>
              <w:rPr>
                <w:lang w:val="en-US"/>
              </w:rPr>
            </w:pPr>
            <w:r>
              <w:t xml:space="preserve">Le </w:t>
            </w:r>
            <w:r w:rsidR="001B0E20">
              <w:t>4</w:t>
            </w:r>
            <w:r>
              <w:t xml:space="preserve"> </w:t>
            </w:r>
            <w:r w:rsidR="001B0E20">
              <w:t>mai</w:t>
            </w:r>
            <w:r>
              <w:t xml:space="preserve"> 2017</w:t>
            </w:r>
          </w:p>
        </w:tc>
      </w:tr>
      <w:tr w:rsidR="00E12A51" w:rsidRPr="006E7BAE" w14:paraId="5EF39B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39B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39B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39B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3CB7" w14:paraId="5EF39B83" w14:textId="77777777" w:rsidTr="00C173B0">
        <w:tc>
          <w:tcPr>
            <w:tcW w:w="2269" w:type="pct"/>
          </w:tcPr>
          <w:p w14:paraId="205C2D2D" w14:textId="77777777" w:rsidR="00133C7D" w:rsidRDefault="00133C7D" w:rsidP="00133C7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  <w:p w14:paraId="5EF39B80" w14:textId="1BBF98F8" w:rsidR="00417FB7" w:rsidRPr="006E7BAE" w:rsidRDefault="00417FB7" w:rsidP="008262A3"/>
        </w:tc>
        <w:tc>
          <w:tcPr>
            <w:tcW w:w="381" w:type="pct"/>
          </w:tcPr>
          <w:p w14:paraId="5EF39B81" w14:textId="77777777" w:rsidR="00417FB7" w:rsidRPr="006E7BAE" w:rsidRDefault="00417FB7" w:rsidP="00382FEC"/>
        </w:tc>
        <w:tc>
          <w:tcPr>
            <w:tcW w:w="2350" w:type="pct"/>
          </w:tcPr>
          <w:p w14:paraId="5EF39B82" w14:textId="552F9450" w:rsidR="00417FB7" w:rsidRPr="006E7BAE" w:rsidRDefault="00133C7D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63CB7" w14:paraId="5EF39B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39B84" w14:textId="77777777" w:rsidR="00C2612E" w:rsidRPr="0055499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39B85" w14:textId="77777777" w:rsidR="00C2612E" w:rsidRPr="0055499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39B8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EF39B95" w14:textId="77777777" w:rsidTr="00C173B0">
        <w:tc>
          <w:tcPr>
            <w:tcW w:w="2269" w:type="pct"/>
          </w:tcPr>
          <w:p w14:paraId="5EF39B88" w14:textId="77777777" w:rsidR="00577491" w:rsidRDefault="003A5706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EF39B89" w14:textId="77777777" w:rsidR="00577491" w:rsidRDefault="003A5706">
            <w:pPr>
              <w:pStyle w:val="SCCLsocParty"/>
            </w:pPr>
            <w:r>
              <w:t>Paul Duncan Reilly</w:t>
            </w:r>
            <w:r>
              <w:br/>
            </w:r>
          </w:p>
          <w:p w14:paraId="5EF39B8A" w14:textId="77777777" w:rsidR="00577491" w:rsidRDefault="003A5706">
            <w:pPr>
              <w:pStyle w:val="SCCLsocPartyRole"/>
            </w:pPr>
            <w:r>
              <w:t>Applicant</w:t>
            </w:r>
            <w:r>
              <w:br/>
            </w:r>
          </w:p>
          <w:p w14:paraId="5EF39B8B" w14:textId="77777777" w:rsidR="00577491" w:rsidRDefault="003A5706">
            <w:pPr>
              <w:pStyle w:val="SCCLsocVersus"/>
            </w:pPr>
            <w:r>
              <w:t>- and -</w:t>
            </w:r>
            <w:r>
              <w:br/>
            </w:r>
          </w:p>
          <w:p w14:paraId="5EF39B8C" w14:textId="77777777" w:rsidR="00577491" w:rsidRDefault="003A5706">
            <w:pPr>
              <w:pStyle w:val="SCCLsocParty"/>
            </w:pPr>
            <w:r>
              <w:t>Johnson and Junger Law Firm</w:t>
            </w:r>
            <w:r>
              <w:br/>
            </w:r>
          </w:p>
          <w:p w14:paraId="5EF39B8D" w14:textId="77777777" w:rsidR="00577491" w:rsidRDefault="003A57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F39B8E" w14:textId="77777777" w:rsidR="00824412" w:rsidRPr="006E7BAE" w:rsidRDefault="00824412" w:rsidP="00375294"/>
        </w:tc>
        <w:tc>
          <w:tcPr>
            <w:tcW w:w="2350" w:type="pct"/>
          </w:tcPr>
          <w:p w14:paraId="5EF39B8F" w14:textId="77777777" w:rsidR="00577491" w:rsidRPr="0055499D" w:rsidRDefault="003A5706">
            <w:pPr>
              <w:pStyle w:val="SCCLsocPrefix"/>
              <w:rPr>
                <w:lang w:val="fr-FR"/>
              </w:rPr>
            </w:pPr>
            <w:r w:rsidRPr="0055499D">
              <w:rPr>
                <w:lang w:val="fr-FR"/>
              </w:rPr>
              <w:t>ENTRE :</w:t>
            </w:r>
            <w:r w:rsidRPr="0055499D">
              <w:rPr>
                <w:lang w:val="fr-FR"/>
              </w:rPr>
              <w:br/>
            </w:r>
          </w:p>
          <w:p w14:paraId="5EF39B90" w14:textId="77777777" w:rsidR="00577491" w:rsidRPr="0055499D" w:rsidRDefault="003A5706">
            <w:pPr>
              <w:pStyle w:val="SCCLsocParty"/>
              <w:rPr>
                <w:lang w:val="fr-FR"/>
              </w:rPr>
            </w:pPr>
            <w:r w:rsidRPr="0055499D">
              <w:rPr>
                <w:lang w:val="fr-FR"/>
              </w:rPr>
              <w:t>Paul Duncan Reilly</w:t>
            </w:r>
            <w:r w:rsidRPr="0055499D">
              <w:rPr>
                <w:lang w:val="fr-FR"/>
              </w:rPr>
              <w:br/>
            </w:r>
          </w:p>
          <w:p w14:paraId="5EF39B91" w14:textId="77777777" w:rsidR="00577491" w:rsidRPr="0055499D" w:rsidRDefault="003A5706">
            <w:pPr>
              <w:pStyle w:val="SCCLsocPartyRole"/>
              <w:rPr>
                <w:lang w:val="fr-FR"/>
              </w:rPr>
            </w:pPr>
            <w:r w:rsidRPr="0055499D">
              <w:rPr>
                <w:lang w:val="fr-FR"/>
              </w:rPr>
              <w:t>Demandeur</w:t>
            </w:r>
            <w:r w:rsidRPr="0055499D">
              <w:rPr>
                <w:lang w:val="fr-FR"/>
              </w:rPr>
              <w:br/>
            </w:r>
          </w:p>
          <w:p w14:paraId="5EF39B92" w14:textId="77777777" w:rsidR="00577491" w:rsidRDefault="003A5706">
            <w:pPr>
              <w:pStyle w:val="SCCLsocVersus"/>
            </w:pPr>
            <w:r>
              <w:t>- et -</w:t>
            </w:r>
            <w:r>
              <w:br/>
            </w:r>
          </w:p>
          <w:p w14:paraId="5EF39B93" w14:textId="77777777" w:rsidR="00577491" w:rsidRDefault="003A5706">
            <w:pPr>
              <w:pStyle w:val="SCCLsocParty"/>
            </w:pPr>
            <w:r>
              <w:t>Johnson and Junger Law Firm</w:t>
            </w:r>
            <w:r>
              <w:br/>
            </w:r>
          </w:p>
          <w:p w14:paraId="5EF39B94" w14:textId="33CBE8B7" w:rsidR="00577491" w:rsidRDefault="00133C7D" w:rsidP="001B0E20">
            <w:pPr>
              <w:pStyle w:val="SCCLsocPartyRole"/>
            </w:pPr>
            <w:r>
              <w:t>Intimé</w:t>
            </w:r>
          </w:p>
        </w:tc>
      </w:tr>
      <w:tr w:rsidR="00824412" w:rsidRPr="006E7BAE" w14:paraId="5EF39B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F39B9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F39B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F39B9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3CB7" w14:paraId="5EF39BA1" w14:textId="77777777" w:rsidTr="00C173B0">
        <w:tc>
          <w:tcPr>
            <w:tcW w:w="2269" w:type="pct"/>
          </w:tcPr>
          <w:p w14:paraId="5EF39B9A" w14:textId="77777777" w:rsidR="00824412" w:rsidRPr="006E7BAE" w:rsidRDefault="00824412" w:rsidP="0093020A">
            <w:pPr>
              <w:jc w:val="center"/>
            </w:pPr>
            <w:r w:rsidRPr="006E7BAE">
              <w:t>JUDGMENT</w:t>
            </w:r>
          </w:p>
          <w:p w14:paraId="5EF39B9B" w14:textId="77777777" w:rsidR="00824412" w:rsidRPr="006E7BAE" w:rsidRDefault="00824412" w:rsidP="0093020A">
            <w:pPr>
              <w:jc w:val="both"/>
            </w:pPr>
          </w:p>
          <w:p w14:paraId="5EF39B9C" w14:textId="77777777" w:rsidR="00824412" w:rsidRPr="006E7BAE" w:rsidRDefault="0093020A" w:rsidP="0093020A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C61893, 2016 ONCA 768</w:t>
            </w:r>
            <w:r w:rsidR="00824412" w:rsidRPr="006E7BAE">
              <w:t xml:space="preserve">, dated </w:t>
            </w:r>
            <w:r w:rsidR="00824412">
              <w:t>October 19,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EF39B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F39B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F39B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F39BA0" w14:textId="760A7083" w:rsidR="00824412" w:rsidRPr="006E7BAE" w:rsidRDefault="0093020A" w:rsidP="00363CB7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</w:t>
            </w:r>
            <w:r w:rsidR="00430E3E">
              <w:rPr>
                <w:rFonts w:cs="Times New Roman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499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5499D">
              <w:rPr>
                <w:lang w:val="fr-FR"/>
              </w:rPr>
              <w:t>C61893, 2016 ONCA 768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499D">
              <w:rPr>
                <w:lang w:val="fr-FR"/>
              </w:rPr>
              <w:t>19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F39BA3" w14:textId="77777777" w:rsidR="009F436C" w:rsidRPr="00D83B8C" w:rsidRDefault="009F436C" w:rsidP="00417FB7">
      <w:pPr>
        <w:jc w:val="center"/>
        <w:rPr>
          <w:lang w:val="fr-CA"/>
        </w:rPr>
      </w:pPr>
    </w:p>
    <w:p w14:paraId="5EF39BA4" w14:textId="77777777" w:rsidR="009F436C" w:rsidRPr="00D83B8C" w:rsidRDefault="009F436C" w:rsidP="00417FB7">
      <w:pPr>
        <w:jc w:val="center"/>
        <w:rPr>
          <w:lang w:val="fr-CA"/>
        </w:rPr>
      </w:pPr>
    </w:p>
    <w:p w14:paraId="5EF39B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F39BA6" w14:textId="77777777" w:rsidR="008F53F3" w:rsidRPr="00A252FA" w:rsidRDefault="003A37CF" w:rsidP="003A570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133C7D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9BA9" w14:textId="77777777" w:rsidR="00B328CD" w:rsidRDefault="00B328CD">
      <w:r>
        <w:separator/>
      </w:r>
    </w:p>
  </w:endnote>
  <w:endnote w:type="continuationSeparator" w:id="0">
    <w:p w14:paraId="5EF39BA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9BA7" w14:textId="77777777" w:rsidR="00B328CD" w:rsidRDefault="00B328CD">
      <w:r>
        <w:separator/>
      </w:r>
    </w:p>
  </w:footnote>
  <w:footnote w:type="continuationSeparator" w:id="0">
    <w:p w14:paraId="5EF39BA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9B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3C7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F39BAC" w14:textId="77777777" w:rsidR="008F53F3" w:rsidRDefault="008F53F3" w:rsidP="008F53F3">
    <w:pPr>
      <w:rPr>
        <w:szCs w:val="24"/>
      </w:rPr>
    </w:pPr>
  </w:p>
  <w:p w14:paraId="5EF39BAD" w14:textId="77777777" w:rsidR="008F53F3" w:rsidRDefault="008F53F3" w:rsidP="008F53F3">
    <w:pPr>
      <w:rPr>
        <w:szCs w:val="24"/>
      </w:rPr>
    </w:pPr>
  </w:p>
  <w:p w14:paraId="5EF39B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37459</w:t>
    </w:r>
    <w:r>
      <w:rPr>
        <w:szCs w:val="24"/>
      </w:rPr>
      <w:t>     </w:t>
    </w:r>
  </w:p>
  <w:p w14:paraId="5EF39BA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3C7D"/>
    <w:rsid w:val="0016666F"/>
    <w:rsid w:val="00167C15"/>
    <w:rsid w:val="001B0E2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CB7"/>
    <w:rsid w:val="00374E7D"/>
    <w:rsid w:val="00375294"/>
    <w:rsid w:val="00382FC7"/>
    <w:rsid w:val="00382FEC"/>
    <w:rsid w:val="00385A90"/>
    <w:rsid w:val="003A37CF"/>
    <w:rsid w:val="003A5706"/>
    <w:rsid w:val="003B1F3D"/>
    <w:rsid w:val="00414694"/>
    <w:rsid w:val="00417FB7"/>
    <w:rsid w:val="0042783F"/>
    <w:rsid w:val="00430E3E"/>
    <w:rsid w:val="004943CF"/>
    <w:rsid w:val="004956DA"/>
    <w:rsid w:val="004D4658"/>
    <w:rsid w:val="0055345D"/>
    <w:rsid w:val="0055499D"/>
    <w:rsid w:val="00563E2C"/>
    <w:rsid w:val="00577491"/>
    <w:rsid w:val="00587869"/>
    <w:rsid w:val="00612913"/>
    <w:rsid w:val="00614908"/>
    <w:rsid w:val="00650109"/>
    <w:rsid w:val="006E7BAE"/>
    <w:rsid w:val="00701109"/>
    <w:rsid w:val="007372EA"/>
    <w:rsid w:val="0076090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27D"/>
    <w:rsid w:val="00895263"/>
    <w:rsid w:val="008A0569"/>
    <w:rsid w:val="008A153F"/>
    <w:rsid w:val="008F53F3"/>
    <w:rsid w:val="0093020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F39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00DCF-E119-4AFF-8A71-A4964E302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B3471-5B10-4539-924C-FEC40B22B7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DC4172D-3DC9-4E88-BC81-337755043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2017-05-03T14:01:00Z</dcterms:created>
  <dcterms:modified xsi:type="dcterms:W3CDTF">2017-05-03T14:01:00Z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