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D1C8" w14:textId="77777777" w:rsidR="009F436C" w:rsidRDefault="009F436C" w:rsidP="00382FEC"/>
    <w:p w14:paraId="19BCD1C9" w14:textId="77777777" w:rsidR="002D2D44" w:rsidRPr="006E7BAE" w:rsidRDefault="002D2D44" w:rsidP="00382FEC"/>
    <w:p w14:paraId="19BCD1CA" w14:textId="77777777" w:rsidR="009F436C" w:rsidRPr="006E7BAE" w:rsidRDefault="009F436C" w:rsidP="00382FEC"/>
    <w:p w14:paraId="19BCD1CB" w14:textId="77777777" w:rsidR="0016666F" w:rsidRPr="006E7BAE" w:rsidRDefault="0016666F" w:rsidP="00382FEC"/>
    <w:p w14:paraId="19BCD1CC" w14:textId="77777777" w:rsidR="0016666F" w:rsidRDefault="0016666F" w:rsidP="00382FEC"/>
    <w:p w14:paraId="19BCD1CD" w14:textId="77777777" w:rsidR="00D83B8C" w:rsidRDefault="00D83B8C" w:rsidP="00382FEC"/>
    <w:p w14:paraId="19BCD1CE" w14:textId="77777777" w:rsidR="008763A3" w:rsidRDefault="008763A3" w:rsidP="00382FEC"/>
    <w:p w14:paraId="19BCD1CF" w14:textId="77777777" w:rsidR="00D83B8C" w:rsidRDefault="00D83B8C" w:rsidP="00382FEC"/>
    <w:p w14:paraId="19BCD1D0" w14:textId="77777777" w:rsidR="00D83B8C" w:rsidRDefault="00D83B8C" w:rsidP="00382FEC"/>
    <w:p w14:paraId="19BCD1D1" w14:textId="77777777" w:rsidR="00D83B8C" w:rsidRDefault="00D83B8C" w:rsidP="00382FEC"/>
    <w:p w14:paraId="19BCD1D2" w14:textId="77777777" w:rsidR="00D83B8C" w:rsidRPr="006E7BAE" w:rsidRDefault="00D83B8C" w:rsidP="00382FEC"/>
    <w:p w14:paraId="19BCD1D3" w14:textId="77777777" w:rsidR="009F436C" w:rsidRPr="006E7BAE" w:rsidRDefault="009F436C" w:rsidP="00382FEC"/>
    <w:p w14:paraId="19BCD1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37473</w:t>
      </w:r>
      <w:r w:rsidR="0016666F" w:rsidRPr="006E7BAE">
        <w:t>     </w:t>
      </w:r>
    </w:p>
    <w:p w14:paraId="19BCD1D5" w14:textId="77777777" w:rsidR="009F436C" w:rsidRPr="006E7BAE" w:rsidRDefault="009F436C" w:rsidP="00382FEC"/>
    <w:p w14:paraId="19BCD1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BCD1DA" w14:textId="77777777" w:rsidTr="00C173B0">
        <w:tc>
          <w:tcPr>
            <w:tcW w:w="2269" w:type="pct"/>
          </w:tcPr>
          <w:p w14:paraId="19BCD1D7" w14:textId="77777777" w:rsidR="00417FB7" w:rsidRPr="006E7BAE" w:rsidRDefault="0002426D" w:rsidP="008262A3">
            <w:r>
              <w:t xml:space="preserve">June </w:t>
            </w:r>
            <w:r w:rsidR="00B328CD">
              <w:t>1, 2017</w:t>
            </w:r>
          </w:p>
        </w:tc>
        <w:tc>
          <w:tcPr>
            <w:tcW w:w="381" w:type="pct"/>
          </w:tcPr>
          <w:p w14:paraId="19BCD1D8" w14:textId="77777777" w:rsidR="00417FB7" w:rsidRPr="006E7BAE" w:rsidRDefault="00417FB7" w:rsidP="00382FEC"/>
        </w:tc>
        <w:tc>
          <w:tcPr>
            <w:tcW w:w="2350" w:type="pct"/>
          </w:tcPr>
          <w:p w14:paraId="19BCD1D9" w14:textId="77777777" w:rsidR="00417FB7" w:rsidRPr="00D83B8C" w:rsidRDefault="0002426D" w:rsidP="0002426D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1 </w:t>
            </w:r>
            <w:r>
              <w:t>juin</w:t>
            </w:r>
            <w:r w:rsidR="00B328CD">
              <w:t xml:space="preserve"> 2017</w:t>
            </w:r>
          </w:p>
        </w:tc>
      </w:tr>
      <w:tr w:rsidR="00E12A51" w:rsidRPr="006E7BAE" w14:paraId="19BCD1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CD1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CD1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CD1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693D" w14:paraId="19BCD1E2" w14:textId="77777777" w:rsidTr="00C173B0">
        <w:tc>
          <w:tcPr>
            <w:tcW w:w="2269" w:type="pct"/>
          </w:tcPr>
          <w:p w14:paraId="19BCD1DF" w14:textId="0B7D1FEA" w:rsidR="00417FB7" w:rsidRPr="006E7BAE" w:rsidRDefault="00417FB7" w:rsidP="008262A3">
            <w:r w:rsidRPr="006E7BAE">
              <w:t xml:space="preserve">Coram:  </w:t>
            </w:r>
            <w:r w:rsidR="001F0EEE" w:rsidRPr="001F0EEE">
              <w:t>McLachlin C.J. and Abella, Moldaver, Karakatsanis, Wagner, Gascon, Côté, Brown and Rowe JJ.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9BCD1E0" w14:textId="77777777" w:rsidR="00417FB7" w:rsidRPr="006E7BAE" w:rsidRDefault="00417FB7" w:rsidP="00382FEC"/>
        </w:tc>
        <w:tc>
          <w:tcPr>
            <w:tcW w:w="2350" w:type="pct"/>
          </w:tcPr>
          <w:p w14:paraId="19BCD1E1" w14:textId="5A3E078F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1F0EEE" w:rsidRPr="001F0EEE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D693D" w14:paraId="19BCD1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CD1E3" w14:textId="77777777" w:rsidR="00C2612E" w:rsidRPr="0002724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CD1E4" w14:textId="77777777" w:rsidR="00C2612E" w:rsidRPr="0002724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CD1E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9BCD1F4" w14:textId="77777777" w:rsidTr="00C173B0">
        <w:tc>
          <w:tcPr>
            <w:tcW w:w="2269" w:type="pct"/>
          </w:tcPr>
          <w:p w14:paraId="19BCD1E7" w14:textId="77777777" w:rsidR="004A5BCD" w:rsidRDefault="00C9473B">
            <w:pPr>
              <w:pStyle w:val="SCCLsocPrefix"/>
            </w:pPr>
            <w:r>
              <w:t>BETWEEN:</w:t>
            </w:r>
            <w:r>
              <w:br/>
            </w:r>
          </w:p>
          <w:p w14:paraId="19BCD1E8" w14:textId="18B4D198" w:rsidR="004A5BCD" w:rsidRDefault="00C9473B">
            <w:pPr>
              <w:pStyle w:val="SCCLsocParty"/>
            </w:pPr>
            <w:r>
              <w:t>Avondale Stores Limited</w:t>
            </w:r>
            <w:r w:rsidR="001F0EEE">
              <w:t xml:space="preserve"> and</w:t>
            </w:r>
            <w:r>
              <w:t xml:space="preserve"> Dimtsis Dentistry Professional Corporation</w:t>
            </w:r>
            <w:r>
              <w:br/>
            </w:r>
          </w:p>
          <w:p w14:paraId="19BCD1E9" w14:textId="77777777" w:rsidR="004A5BCD" w:rsidRDefault="00C9473B">
            <w:pPr>
              <w:pStyle w:val="SCCLsocPartyRole"/>
            </w:pPr>
            <w:r>
              <w:t>Applicants</w:t>
            </w:r>
            <w:r>
              <w:br/>
            </w:r>
          </w:p>
          <w:p w14:paraId="19BCD1EA" w14:textId="77777777" w:rsidR="004A5BCD" w:rsidRDefault="00C9473B">
            <w:pPr>
              <w:pStyle w:val="SCCLsocVersus"/>
            </w:pPr>
            <w:r>
              <w:t>- and -</w:t>
            </w:r>
            <w:r>
              <w:br/>
            </w:r>
          </w:p>
          <w:p w14:paraId="19BCD1EB" w14:textId="77777777" w:rsidR="004A5BCD" w:rsidRDefault="00C9473B">
            <w:pPr>
              <w:pStyle w:val="SCCLsocParty"/>
            </w:pPr>
            <w:r>
              <w:t>Crombie Property Holdings Limited</w:t>
            </w:r>
            <w:r>
              <w:br/>
            </w:r>
          </w:p>
          <w:p w14:paraId="19BCD1EC" w14:textId="77777777" w:rsidR="004A5BCD" w:rsidRDefault="00C9473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BCD1ED" w14:textId="77777777" w:rsidR="00824412" w:rsidRPr="006E7BAE" w:rsidRDefault="00824412" w:rsidP="00375294"/>
        </w:tc>
        <w:tc>
          <w:tcPr>
            <w:tcW w:w="2350" w:type="pct"/>
          </w:tcPr>
          <w:p w14:paraId="19BCD1EE" w14:textId="77777777" w:rsidR="004A5BCD" w:rsidRPr="00027248" w:rsidRDefault="00C9473B">
            <w:pPr>
              <w:pStyle w:val="SCCLsocPrefix"/>
              <w:rPr>
                <w:lang w:val="fr-FR"/>
              </w:rPr>
            </w:pPr>
            <w:r w:rsidRPr="00027248">
              <w:rPr>
                <w:lang w:val="fr-FR"/>
              </w:rPr>
              <w:t>ENTRE :</w:t>
            </w:r>
            <w:r w:rsidRPr="00027248">
              <w:rPr>
                <w:lang w:val="fr-FR"/>
              </w:rPr>
              <w:br/>
            </w:r>
          </w:p>
          <w:p w14:paraId="19BCD1EF" w14:textId="6BD9631F" w:rsidR="004A5BCD" w:rsidRPr="00027248" w:rsidRDefault="00C9473B">
            <w:pPr>
              <w:pStyle w:val="SCCLsocParty"/>
              <w:rPr>
                <w:lang w:val="fr-FR"/>
              </w:rPr>
            </w:pPr>
            <w:r w:rsidRPr="00027248">
              <w:rPr>
                <w:lang w:val="fr-FR"/>
              </w:rPr>
              <w:t>Avondale Stores Limited</w:t>
            </w:r>
            <w:r w:rsidR="001F0EEE">
              <w:rPr>
                <w:lang w:val="fr-FR"/>
              </w:rPr>
              <w:t xml:space="preserve"> et</w:t>
            </w:r>
            <w:r w:rsidRPr="00027248">
              <w:rPr>
                <w:lang w:val="fr-FR"/>
              </w:rPr>
              <w:t xml:space="preserve"> Dimtsis Dentistry Professional Corporation</w:t>
            </w:r>
            <w:r w:rsidRPr="00027248">
              <w:rPr>
                <w:lang w:val="fr-FR"/>
              </w:rPr>
              <w:br/>
            </w:r>
          </w:p>
          <w:p w14:paraId="19BCD1F0" w14:textId="77777777" w:rsidR="004A5BCD" w:rsidRPr="00027248" w:rsidRDefault="00C9473B">
            <w:pPr>
              <w:pStyle w:val="SCCLsocPartyRole"/>
              <w:rPr>
                <w:lang w:val="fr-FR"/>
              </w:rPr>
            </w:pPr>
            <w:r w:rsidRPr="00027248">
              <w:rPr>
                <w:lang w:val="fr-FR"/>
              </w:rPr>
              <w:t>Demand</w:t>
            </w:r>
            <w:r w:rsidR="0002426D">
              <w:rPr>
                <w:lang w:val="fr-FR"/>
              </w:rPr>
              <w:t>eresses</w:t>
            </w:r>
            <w:r w:rsidRPr="00027248">
              <w:rPr>
                <w:lang w:val="fr-FR"/>
              </w:rPr>
              <w:br/>
            </w:r>
          </w:p>
          <w:p w14:paraId="19BCD1F1" w14:textId="77777777" w:rsidR="004A5BCD" w:rsidRPr="00027248" w:rsidRDefault="00C9473B">
            <w:pPr>
              <w:pStyle w:val="SCCLsocVersus"/>
              <w:rPr>
                <w:lang w:val="fr-FR"/>
              </w:rPr>
            </w:pPr>
            <w:r w:rsidRPr="00027248">
              <w:rPr>
                <w:lang w:val="fr-FR"/>
              </w:rPr>
              <w:t>- et -</w:t>
            </w:r>
            <w:r w:rsidRPr="00027248">
              <w:rPr>
                <w:lang w:val="fr-FR"/>
              </w:rPr>
              <w:br/>
            </w:r>
          </w:p>
          <w:p w14:paraId="19BCD1F2" w14:textId="77777777" w:rsidR="004A5BCD" w:rsidRDefault="00C9473B">
            <w:pPr>
              <w:pStyle w:val="SCCLsocParty"/>
            </w:pPr>
            <w:r>
              <w:t>Crombie Property Holdings Limited</w:t>
            </w:r>
            <w:r>
              <w:br/>
            </w:r>
          </w:p>
          <w:p w14:paraId="19BCD1F3" w14:textId="77777777" w:rsidR="004A5BCD" w:rsidRDefault="00C9473B" w:rsidP="0002426D">
            <w:pPr>
              <w:pStyle w:val="SCCLsocPartyRole"/>
            </w:pPr>
            <w:r>
              <w:t>Intimée</w:t>
            </w:r>
          </w:p>
        </w:tc>
      </w:tr>
      <w:tr w:rsidR="00824412" w:rsidRPr="006E7BAE" w14:paraId="19BCD1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BCD1F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BCD1F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BCD1F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693D" w14:paraId="19BCD200" w14:textId="77777777" w:rsidTr="00C173B0">
        <w:tc>
          <w:tcPr>
            <w:tcW w:w="2269" w:type="pct"/>
          </w:tcPr>
          <w:p w14:paraId="19BCD1F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BCD1FA" w14:textId="77777777" w:rsidR="00824412" w:rsidRPr="006E7BAE" w:rsidRDefault="00824412" w:rsidP="00417FB7">
            <w:pPr>
              <w:jc w:val="center"/>
            </w:pPr>
          </w:p>
          <w:p w14:paraId="19BCD1FB" w14:textId="77777777" w:rsidR="00824412" w:rsidRPr="006E7BAE" w:rsidRDefault="00824412" w:rsidP="00C947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C61311, 2017 ONCA 16</w:t>
            </w:r>
            <w:r w:rsidRPr="006E7BAE">
              <w:t xml:space="preserve">, dated </w:t>
            </w:r>
            <w:r>
              <w:t>January 11, 2017</w:t>
            </w:r>
            <w:r w:rsidR="00C9473B">
              <w:t>,</w:t>
            </w:r>
            <w:r w:rsidRPr="006E7BAE">
              <w:t xml:space="preserve"> is </w:t>
            </w:r>
            <w:r w:rsidR="00C9473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9BCD1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BCD1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BCD1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BCD1FF" w14:textId="03993A8B" w:rsidR="00824412" w:rsidRPr="006E7BAE" w:rsidRDefault="00824412" w:rsidP="00C947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724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27248">
              <w:rPr>
                <w:lang w:val="fr-FR"/>
              </w:rPr>
              <w:t>C61311, 2017 ONCA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7248">
              <w:rPr>
                <w:lang w:val="fr-FR"/>
              </w:rPr>
              <w:t>11 janvier 2017</w:t>
            </w:r>
            <w:r w:rsidRPr="006E7BAE">
              <w:rPr>
                <w:lang w:val="fr-CA"/>
              </w:rPr>
              <w:t xml:space="preserve">, est </w:t>
            </w:r>
            <w:r w:rsidR="00C9473B">
              <w:rPr>
                <w:lang w:val="fr-CA"/>
              </w:rPr>
              <w:t>rejetée avec dépens</w:t>
            </w:r>
            <w:r w:rsidR="00AD693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BCD201" w14:textId="77777777" w:rsidR="009F436C" w:rsidRPr="00D83B8C" w:rsidRDefault="009F436C" w:rsidP="00417FB7">
      <w:pPr>
        <w:jc w:val="center"/>
        <w:rPr>
          <w:lang w:val="fr-CA"/>
        </w:rPr>
      </w:pPr>
    </w:p>
    <w:p w14:paraId="19BCD202" w14:textId="77777777" w:rsidR="0002426D" w:rsidRDefault="0002426D" w:rsidP="00417FB7">
      <w:pPr>
        <w:jc w:val="center"/>
        <w:rPr>
          <w:lang w:val="fr-CA"/>
        </w:rPr>
      </w:pPr>
    </w:p>
    <w:p w14:paraId="19BCD203" w14:textId="77777777" w:rsidR="0002426D" w:rsidRDefault="0002426D" w:rsidP="00417FB7">
      <w:pPr>
        <w:jc w:val="center"/>
        <w:rPr>
          <w:lang w:val="fr-CA"/>
        </w:rPr>
      </w:pPr>
    </w:p>
    <w:p w14:paraId="19BCD204" w14:textId="77777777" w:rsidR="0002426D" w:rsidRDefault="0002426D" w:rsidP="00417FB7">
      <w:pPr>
        <w:jc w:val="center"/>
        <w:rPr>
          <w:lang w:val="fr-CA"/>
        </w:rPr>
      </w:pPr>
    </w:p>
    <w:p w14:paraId="19BCD2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BCD20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BCD20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2426D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D20A" w14:textId="77777777" w:rsidR="00B328CD" w:rsidRDefault="00B328CD">
      <w:r>
        <w:separator/>
      </w:r>
    </w:p>
  </w:endnote>
  <w:endnote w:type="continuationSeparator" w:id="0">
    <w:p w14:paraId="19BCD2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D208" w14:textId="77777777" w:rsidR="00B328CD" w:rsidRDefault="00B328CD">
      <w:r>
        <w:separator/>
      </w:r>
    </w:p>
  </w:footnote>
  <w:footnote w:type="continuationSeparator" w:id="0">
    <w:p w14:paraId="19BCD2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D2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42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BCD20D" w14:textId="77777777" w:rsidR="008F53F3" w:rsidRDefault="008F53F3" w:rsidP="008F53F3">
    <w:pPr>
      <w:rPr>
        <w:szCs w:val="24"/>
      </w:rPr>
    </w:pPr>
  </w:p>
  <w:p w14:paraId="19BCD20E" w14:textId="77777777" w:rsidR="008F53F3" w:rsidRDefault="008F53F3" w:rsidP="008F53F3">
    <w:pPr>
      <w:rPr>
        <w:szCs w:val="24"/>
      </w:rPr>
    </w:pPr>
  </w:p>
  <w:p w14:paraId="19BCD2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37473</w:t>
    </w:r>
    <w:r>
      <w:rPr>
        <w:szCs w:val="24"/>
      </w:rPr>
      <w:t>     </w:t>
    </w:r>
  </w:p>
  <w:p w14:paraId="19BCD2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26D"/>
    <w:rsid w:val="0002724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EE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1D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BCD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6C01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693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473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BCD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DE90D64-93B4-4569-89AD-8267CABA3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BD987-7A17-4D91-A723-DBBF68D4B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E26A4-01A5-4B37-BDCE-9A4A101699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2017-05-31T13:38:00Z</dcterms:created>
  <dcterms:modified xsi:type="dcterms:W3CDTF">2017-05-31T13:38:00Z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