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4C38" w14:textId="77777777" w:rsidR="009F436C" w:rsidRDefault="009F436C" w:rsidP="00382FEC"/>
    <w:p w14:paraId="32064C39" w14:textId="77777777" w:rsidR="002D2D44" w:rsidRPr="006E7BAE" w:rsidRDefault="002D2D44" w:rsidP="00382FEC"/>
    <w:p w14:paraId="32064C3A" w14:textId="77777777" w:rsidR="009F436C" w:rsidRPr="006E7BAE" w:rsidRDefault="009F436C" w:rsidP="00382FEC"/>
    <w:p w14:paraId="32064C3B" w14:textId="77777777" w:rsidR="0016666F" w:rsidRPr="006E7BAE" w:rsidRDefault="0016666F" w:rsidP="00382FEC"/>
    <w:p w14:paraId="32064C3C" w14:textId="77777777" w:rsidR="0016666F" w:rsidRDefault="0016666F" w:rsidP="00382FEC"/>
    <w:p w14:paraId="32064C3D" w14:textId="77777777" w:rsidR="00D83B8C" w:rsidRDefault="00D83B8C" w:rsidP="00382FEC"/>
    <w:p w14:paraId="32064C3E" w14:textId="77777777" w:rsidR="008763A3" w:rsidRDefault="008763A3" w:rsidP="00382FEC"/>
    <w:p w14:paraId="32064C3F" w14:textId="77777777" w:rsidR="00D83B8C" w:rsidRDefault="00D83B8C" w:rsidP="00382FEC"/>
    <w:p w14:paraId="32064C40" w14:textId="77777777" w:rsidR="00D83B8C" w:rsidRDefault="00D83B8C" w:rsidP="00382FEC"/>
    <w:p w14:paraId="32064C41" w14:textId="77777777" w:rsidR="00D83B8C" w:rsidRDefault="00D83B8C" w:rsidP="00382FEC"/>
    <w:p w14:paraId="32064C42" w14:textId="77777777" w:rsidR="00D83B8C" w:rsidRPr="006E7BAE" w:rsidRDefault="00D83B8C" w:rsidP="00382FEC"/>
    <w:p w14:paraId="32064C43" w14:textId="77777777" w:rsidR="009F436C" w:rsidRPr="006E7BAE" w:rsidRDefault="009F436C" w:rsidP="00382FEC"/>
    <w:p w14:paraId="32064C4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37467</w:t>
      </w:r>
      <w:r w:rsidR="0016666F" w:rsidRPr="006E7BAE">
        <w:t>     </w:t>
      </w:r>
    </w:p>
    <w:p w14:paraId="32064C45" w14:textId="77777777" w:rsidR="009F436C" w:rsidRPr="006E7BAE" w:rsidRDefault="009F436C" w:rsidP="00382FEC"/>
    <w:p w14:paraId="32064C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064C4A" w14:textId="77777777" w:rsidTr="00C173B0">
        <w:tc>
          <w:tcPr>
            <w:tcW w:w="2269" w:type="pct"/>
          </w:tcPr>
          <w:p w14:paraId="32064C47" w14:textId="77777777" w:rsidR="00417FB7" w:rsidRPr="006E7BAE" w:rsidRDefault="00191EA0" w:rsidP="00191EA0">
            <w:r>
              <w:t>June</w:t>
            </w:r>
            <w:r w:rsidR="00B328CD">
              <w:t xml:space="preserve"> </w:t>
            </w:r>
            <w:r>
              <w:t>8</w:t>
            </w:r>
            <w:r w:rsidR="00B328CD">
              <w:t>, 2017</w:t>
            </w:r>
          </w:p>
        </w:tc>
        <w:tc>
          <w:tcPr>
            <w:tcW w:w="381" w:type="pct"/>
          </w:tcPr>
          <w:p w14:paraId="32064C48" w14:textId="77777777" w:rsidR="00417FB7" w:rsidRPr="006E7BAE" w:rsidRDefault="00417FB7" w:rsidP="00382FEC"/>
        </w:tc>
        <w:tc>
          <w:tcPr>
            <w:tcW w:w="2350" w:type="pct"/>
          </w:tcPr>
          <w:p w14:paraId="32064C49" w14:textId="77777777" w:rsidR="00417FB7" w:rsidRPr="00D83B8C" w:rsidRDefault="00B328CD" w:rsidP="00191EA0">
            <w:pPr>
              <w:rPr>
                <w:lang w:val="en-US"/>
              </w:rPr>
            </w:pPr>
            <w:r>
              <w:t xml:space="preserve">Le </w:t>
            </w:r>
            <w:r w:rsidR="00191EA0">
              <w:t>8</w:t>
            </w:r>
            <w:r>
              <w:t xml:space="preserve"> </w:t>
            </w:r>
            <w:r w:rsidR="00191EA0">
              <w:t>juin</w:t>
            </w:r>
            <w:r>
              <w:t xml:space="preserve"> 2017</w:t>
            </w:r>
          </w:p>
        </w:tc>
      </w:tr>
      <w:tr w:rsidR="00E12A51" w:rsidRPr="006E7BAE" w14:paraId="32064C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064C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64C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64C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2E6C" w14:paraId="32064C52" w14:textId="77777777" w:rsidTr="00C173B0">
        <w:tc>
          <w:tcPr>
            <w:tcW w:w="2269" w:type="pct"/>
          </w:tcPr>
          <w:p w14:paraId="32064C4F" w14:textId="3118B62B" w:rsidR="00417FB7" w:rsidRPr="006E7BAE" w:rsidRDefault="009E136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2064C50" w14:textId="77777777" w:rsidR="00417FB7" w:rsidRPr="006E7BAE" w:rsidRDefault="00417FB7" w:rsidP="00382FEC"/>
        </w:tc>
        <w:tc>
          <w:tcPr>
            <w:tcW w:w="2350" w:type="pct"/>
          </w:tcPr>
          <w:p w14:paraId="16DEDA98" w14:textId="77777777" w:rsidR="009E1363" w:rsidRDefault="009E1363" w:rsidP="009E136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</w:t>
            </w:r>
          </w:p>
          <w:p w14:paraId="03B514BD" w14:textId="54E957EC" w:rsidR="009E1363" w:rsidRDefault="009E1363" w:rsidP="009E136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FR" w:eastAsia="en-CA"/>
              </w:rPr>
              <w:t>Wagner, Gascon, Côté, Brown et Rowe</w:t>
            </w:r>
          </w:p>
          <w:p w14:paraId="32064C51" w14:textId="251DCFAE" w:rsidR="00417FB7" w:rsidRPr="009E1363" w:rsidRDefault="00417FB7" w:rsidP="00382FEC">
            <w:pPr>
              <w:rPr>
                <w:lang w:val="fr-FR"/>
              </w:rPr>
            </w:pPr>
          </w:p>
        </w:tc>
      </w:tr>
      <w:tr w:rsidR="00C2612E" w:rsidRPr="00D52E6C" w14:paraId="32064C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064C53" w14:textId="7E74B53C" w:rsidR="00C2612E" w:rsidRPr="005043F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64C54" w14:textId="77777777" w:rsidR="00C2612E" w:rsidRPr="005043F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64C5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52E6C" w14:paraId="32064C64" w14:textId="77777777" w:rsidTr="00C173B0">
        <w:tc>
          <w:tcPr>
            <w:tcW w:w="2269" w:type="pct"/>
          </w:tcPr>
          <w:p w14:paraId="32064C57" w14:textId="77777777" w:rsidR="00D5373F" w:rsidRDefault="00554FD4">
            <w:pPr>
              <w:pStyle w:val="SCCLsocPrefix"/>
            </w:pPr>
            <w:r>
              <w:t>BETWEEN:</w:t>
            </w:r>
            <w:r>
              <w:br/>
            </w:r>
          </w:p>
          <w:p w14:paraId="32064C58" w14:textId="77777777" w:rsidR="00D5373F" w:rsidRDefault="00554FD4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064C59" w14:textId="77777777" w:rsidR="00D5373F" w:rsidRDefault="00554FD4">
            <w:pPr>
              <w:pStyle w:val="SCCLsocPartyRole"/>
            </w:pPr>
            <w:r>
              <w:t>Applicant</w:t>
            </w:r>
            <w:r>
              <w:br/>
            </w:r>
          </w:p>
          <w:p w14:paraId="32064C5A" w14:textId="77777777" w:rsidR="00D5373F" w:rsidRDefault="00554FD4">
            <w:pPr>
              <w:pStyle w:val="SCCLsocVersus"/>
            </w:pPr>
            <w:r>
              <w:t>- and -</w:t>
            </w:r>
            <w:r>
              <w:br/>
            </w:r>
          </w:p>
          <w:p w14:paraId="32064C5B" w14:textId="77777777" w:rsidR="00D5373F" w:rsidRDefault="00554FD4">
            <w:pPr>
              <w:pStyle w:val="SCCLsocParty"/>
            </w:pPr>
            <w:r>
              <w:t>Veracity Capital Corporation</w:t>
            </w:r>
            <w:r>
              <w:br/>
            </w:r>
          </w:p>
          <w:p w14:paraId="32064C5C" w14:textId="77777777" w:rsidR="00D5373F" w:rsidRDefault="00554F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064C5D" w14:textId="77777777" w:rsidR="00824412" w:rsidRPr="006E7BAE" w:rsidRDefault="00824412" w:rsidP="00375294"/>
        </w:tc>
        <w:tc>
          <w:tcPr>
            <w:tcW w:w="2350" w:type="pct"/>
          </w:tcPr>
          <w:p w14:paraId="32064C5E" w14:textId="77777777" w:rsidR="00D5373F" w:rsidRPr="005043FA" w:rsidRDefault="00554FD4">
            <w:pPr>
              <w:pStyle w:val="SCCLsocPrefix"/>
              <w:rPr>
                <w:lang w:val="fr-FR"/>
              </w:rPr>
            </w:pPr>
            <w:r w:rsidRPr="005043FA">
              <w:rPr>
                <w:lang w:val="fr-FR"/>
              </w:rPr>
              <w:t>ENTRE :</w:t>
            </w:r>
            <w:r w:rsidRPr="005043FA">
              <w:rPr>
                <w:lang w:val="fr-FR"/>
              </w:rPr>
              <w:br/>
            </w:r>
          </w:p>
          <w:p w14:paraId="32064C5F" w14:textId="77777777" w:rsidR="00D5373F" w:rsidRPr="005043FA" w:rsidRDefault="00554FD4">
            <w:pPr>
              <w:pStyle w:val="SCCLsocParty"/>
              <w:rPr>
                <w:lang w:val="fr-FR"/>
              </w:rPr>
            </w:pPr>
            <w:r w:rsidRPr="005043FA">
              <w:rPr>
                <w:lang w:val="fr-FR"/>
              </w:rPr>
              <w:t>Sa Majesté la Reine</w:t>
            </w:r>
            <w:r w:rsidRPr="005043FA">
              <w:rPr>
                <w:lang w:val="fr-FR"/>
              </w:rPr>
              <w:br/>
            </w:r>
          </w:p>
          <w:p w14:paraId="32064C60" w14:textId="77777777" w:rsidR="00D5373F" w:rsidRPr="005043FA" w:rsidRDefault="00554FD4">
            <w:pPr>
              <w:pStyle w:val="SCCLsocPartyRole"/>
              <w:rPr>
                <w:lang w:val="fr-FR"/>
              </w:rPr>
            </w:pPr>
            <w:r w:rsidRPr="005043FA">
              <w:rPr>
                <w:lang w:val="fr-FR"/>
              </w:rPr>
              <w:t>Demanderesse</w:t>
            </w:r>
            <w:r w:rsidRPr="005043FA">
              <w:rPr>
                <w:lang w:val="fr-FR"/>
              </w:rPr>
              <w:br/>
            </w:r>
          </w:p>
          <w:p w14:paraId="32064C61" w14:textId="77777777" w:rsidR="00D5373F" w:rsidRPr="005043FA" w:rsidRDefault="00554FD4">
            <w:pPr>
              <w:pStyle w:val="SCCLsocVersus"/>
              <w:rPr>
                <w:lang w:val="fr-FR"/>
              </w:rPr>
            </w:pPr>
            <w:r w:rsidRPr="005043FA">
              <w:rPr>
                <w:lang w:val="fr-FR"/>
              </w:rPr>
              <w:t>- et -</w:t>
            </w:r>
            <w:r w:rsidRPr="005043FA">
              <w:rPr>
                <w:lang w:val="fr-FR"/>
              </w:rPr>
              <w:br/>
            </w:r>
          </w:p>
          <w:p w14:paraId="32064C62" w14:textId="77777777" w:rsidR="00D5373F" w:rsidRPr="005043FA" w:rsidRDefault="00554FD4">
            <w:pPr>
              <w:pStyle w:val="SCCLsocParty"/>
              <w:rPr>
                <w:lang w:val="fr-FR"/>
              </w:rPr>
            </w:pPr>
            <w:r w:rsidRPr="005043FA">
              <w:rPr>
                <w:lang w:val="fr-FR"/>
              </w:rPr>
              <w:t>Veracity Capital Corporation</w:t>
            </w:r>
            <w:r w:rsidRPr="005043FA">
              <w:rPr>
                <w:lang w:val="fr-FR"/>
              </w:rPr>
              <w:br/>
            </w:r>
          </w:p>
          <w:p w14:paraId="32064C63" w14:textId="77777777" w:rsidR="00D5373F" w:rsidRPr="009E1363" w:rsidRDefault="00554FD4" w:rsidP="00191EA0">
            <w:pPr>
              <w:pStyle w:val="SCCLsocPartyRole"/>
              <w:rPr>
                <w:lang w:val="fr-CA"/>
              </w:rPr>
            </w:pPr>
            <w:r w:rsidRPr="009E1363">
              <w:rPr>
                <w:lang w:val="fr-CA"/>
              </w:rPr>
              <w:t>Intimée</w:t>
            </w:r>
          </w:p>
        </w:tc>
      </w:tr>
      <w:tr w:rsidR="00824412" w:rsidRPr="00D52E6C" w14:paraId="32064C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064C65" w14:textId="77777777" w:rsidR="00824412" w:rsidRPr="009E136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64C66" w14:textId="77777777" w:rsidR="00824412" w:rsidRPr="009E136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64C67" w14:textId="77777777" w:rsidR="00824412" w:rsidRPr="009E1363" w:rsidRDefault="00824412" w:rsidP="00B408F8">
            <w:pPr>
              <w:rPr>
                <w:lang w:val="fr-CA"/>
              </w:rPr>
            </w:pPr>
          </w:p>
        </w:tc>
      </w:tr>
      <w:tr w:rsidR="00824412" w:rsidRPr="00D52E6C" w14:paraId="32064C70" w14:textId="77777777" w:rsidTr="00C173B0">
        <w:tc>
          <w:tcPr>
            <w:tcW w:w="2269" w:type="pct"/>
          </w:tcPr>
          <w:p w14:paraId="32064C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064C6A" w14:textId="77777777" w:rsidR="00824412" w:rsidRPr="006E7BAE" w:rsidRDefault="00824412" w:rsidP="00417FB7">
            <w:pPr>
              <w:jc w:val="center"/>
            </w:pPr>
          </w:p>
          <w:p w14:paraId="32064C6B" w14:textId="77777777" w:rsidR="00824412" w:rsidRPr="006E7BAE" w:rsidRDefault="00824412" w:rsidP="00554F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CA43363, 2017 BCCA 3</w:t>
            </w:r>
            <w:r w:rsidRPr="006E7BAE">
              <w:t xml:space="preserve">, dated </w:t>
            </w:r>
            <w:r>
              <w:t>January 5, 2017</w:t>
            </w:r>
            <w:r w:rsidR="00554FD4">
              <w:t>,</w:t>
            </w:r>
            <w:r w:rsidRPr="006E7BAE">
              <w:t xml:space="preserve"> is </w:t>
            </w:r>
            <w:r w:rsidR="00554FD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2064C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064C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064C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064C6F" w14:textId="77777777" w:rsidR="00824412" w:rsidRPr="006E7BAE" w:rsidRDefault="00824412" w:rsidP="00554FD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43FA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043FA">
              <w:rPr>
                <w:lang w:val="fr-FR"/>
              </w:rPr>
              <w:t>CA43363, 2017 BCCA 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43FA">
              <w:rPr>
                <w:lang w:val="fr-FR"/>
              </w:rPr>
              <w:t>5 janvier 2017</w:t>
            </w:r>
            <w:r w:rsidRPr="006E7BAE">
              <w:rPr>
                <w:lang w:val="fr-CA"/>
              </w:rPr>
              <w:t xml:space="preserve">, est </w:t>
            </w:r>
            <w:r w:rsidR="00554FD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064C71" w14:textId="77777777" w:rsidR="009F436C" w:rsidRPr="00D83B8C" w:rsidRDefault="009F436C" w:rsidP="00382FEC">
      <w:pPr>
        <w:rPr>
          <w:lang w:val="fr-CA"/>
        </w:rPr>
      </w:pPr>
    </w:p>
    <w:p w14:paraId="32064C72" w14:textId="77777777" w:rsidR="009F436C" w:rsidRPr="00D83B8C" w:rsidRDefault="009F436C" w:rsidP="00417FB7">
      <w:pPr>
        <w:jc w:val="center"/>
        <w:rPr>
          <w:lang w:val="fr-CA"/>
        </w:rPr>
      </w:pPr>
    </w:p>
    <w:p w14:paraId="32064C74" w14:textId="77777777" w:rsidR="00191EA0" w:rsidRDefault="00191EA0" w:rsidP="00417FB7">
      <w:pPr>
        <w:jc w:val="center"/>
        <w:rPr>
          <w:lang w:val="fr-CA"/>
        </w:rPr>
      </w:pPr>
    </w:p>
    <w:p w14:paraId="32064C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064C7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2064C7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91EA0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64C7A" w14:textId="77777777" w:rsidR="00B328CD" w:rsidRDefault="00B328CD">
      <w:r>
        <w:separator/>
      </w:r>
    </w:p>
  </w:endnote>
  <w:endnote w:type="continuationSeparator" w:id="0">
    <w:p w14:paraId="32064C7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4C78" w14:textId="77777777" w:rsidR="00B328CD" w:rsidRDefault="00B328CD">
      <w:r>
        <w:separator/>
      </w:r>
    </w:p>
  </w:footnote>
  <w:footnote w:type="continuationSeparator" w:id="0">
    <w:p w14:paraId="32064C7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4C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136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064C7D" w14:textId="77777777" w:rsidR="008F53F3" w:rsidRDefault="008F53F3" w:rsidP="008F53F3">
    <w:pPr>
      <w:rPr>
        <w:szCs w:val="24"/>
      </w:rPr>
    </w:pPr>
  </w:p>
  <w:p w14:paraId="32064C7E" w14:textId="77777777" w:rsidR="008F53F3" w:rsidRDefault="008F53F3" w:rsidP="008F53F3">
    <w:pPr>
      <w:rPr>
        <w:szCs w:val="24"/>
      </w:rPr>
    </w:pPr>
  </w:p>
  <w:p w14:paraId="32064C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37467</w:t>
    </w:r>
    <w:r>
      <w:rPr>
        <w:szCs w:val="24"/>
      </w:rPr>
      <w:t>     </w:t>
    </w:r>
  </w:p>
  <w:p w14:paraId="32064C8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1EA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07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B27"/>
    <w:rsid w:val="003A37CF"/>
    <w:rsid w:val="003B1F3D"/>
    <w:rsid w:val="00414694"/>
    <w:rsid w:val="00417FB7"/>
    <w:rsid w:val="0042783F"/>
    <w:rsid w:val="004943CF"/>
    <w:rsid w:val="004956DA"/>
    <w:rsid w:val="004D4658"/>
    <w:rsid w:val="005043FA"/>
    <w:rsid w:val="0055345D"/>
    <w:rsid w:val="00554FD4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1363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2E6C"/>
    <w:rsid w:val="00D5373F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06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2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27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C7C07-4916-4BAD-B187-FE1D25FE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6FE4D-293A-4ADE-9225-DA3418F95A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2055441-854F-4A3A-9D82-04C0FE410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2017-06-07T14:57:00Z</dcterms:created>
  <dcterms:modified xsi:type="dcterms:W3CDTF">2017-06-07T14:57:00Z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