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0C87" w14:textId="77777777" w:rsidR="009F436C" w:rsidRDefault="009F436C" w:rsidP="00382FEC"/>
    <w:p w14:paraId="23DB0C88" w14:textId="77777777" w:rsidR="002D2D44" w:rsidRPr="006E7BAE" w:rsidRDefault="002D2D44" w:rsidP="00382FEC"/>
    <w:p w14:paraId="23DB0C89" w14:textId="77777777" w:rsidR="009F436C" w:rsidRPr="006E7BAE" w:rsidRDefault="009F436C" w:rsidP="00382FEC"/>
    <w:p w14:paraId="23DB0C8A" w14:textId="77777777" w:rsidR="0016666F" w:rsidRPr="006E7BAE" w:rsidRDefault="0016666F" w:rsidP="00382FEC"/>
    <w:p w14:paraId="23DB0C8B" w14:textId="77777777" w:rsidR="0016666F" w:rsidRDefault="0016666F" w:rsidP="00382FEC"/>
    <w:p w14:paraId="23DB0C8C" w14:textId="77777777" w:rsidR="00D83B8C" w:rsidRDefault="00D83B8C" w:rsidP="00382FEC"/>
    <w:p w14:paraId="23DB0C8D" w14:textId="77777777" w:rsidR="008763A3" w:rsidRDefault="008763A3" w:rsidP="00382FEC"/>
    <w:p w14:paraId="23DB0C8E" w14:textId="77777777" w:rsidR="00D83B8C" w:rsidRDefault="00D83B8C" w:rsidP="00382FEC"/>
    <w:p w14:paraId="23DB0C8F" w14:textId="77777777" w:rsidR="00D83B8C" w:rsidRDefault="00D83B8C" w:rsidP="00382FEC"/>
    <w:p w14:paraId="23DB0C90" w14:textId="77777777" w:rsidR="00D83B8C" w:rsidRDefault="00D83B8C" w:rsidP="00382FEC"/>
    <w:p w14:paraId="23DB0C91" w14:textId="77777777" w:rsidR="00D83B8C" w:rsidRPr="006E7BAE" w:rsidRDefault="00D83B8C" w:rsidP="00382FEC"/>
    <w:p w14:paraId="23DB0C92" w14:textId="77777777" w:rsidR="009F436C" w:rsidRPr="006E7BAE" w:rsidRDefault="009F436C" w:rsidP="00382FEC"/>
    <w:p w14:paraId="23DB0C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37507</w:t>
      </w:r>
      <w:r w:rsidR="0016666F" w:rsidRPr="006E7BAE">
        <w:t>     </w:t>
      </w:r>
    </w:p>
    <w:p w14:paraId="23DB0C94" w14:textId="77777777" w:rsidR="009F436C" w:rsidRPr="006E7BAE" w:rsidRDefault="009F436C" w:rsidP="00382FEC"/>
    <w:p w14:paraId="23DB0C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DB0C99" w14:textId="77777777" w:rsidTr="00C173B0">
        <w:tc>
          <w:tcPr>
            <w:tcW w:w="2269" w:type="pct"/>
          </w:tcPr>
          <w:p w14:paraId="23DB0C96" w14:textId="77777777" w:rsidR="00417FB7" w:rsidRPr="006E7BAE" w:rsidRDefault="00B328CD" w:rsidP="006E51D7">
            <w:r>
              <w:t xml:space="preserve">September </w:t>
            </w:r>
            <w:r w:rsidR="006E51D7">
              <w:t>28</w:t>
            </w:r>
            <w:r w:rsidR="004B0F0B">
              <w:t>,</w:t>
            </w:r>
            <w:r>
              <w:t xml:space="preserve"> 2017</w:t>
            </w:r>
          </w:p>
        </w:tc>
        <w:tc>
          <w:tcPr>
            <w:tcW w:w="381" w:type="pct"/>
          </w:tcPr>
          <w:p w14:paraId="23DB0C97" w14:textId="77777777" w:rsidR="00417FB7" w:rsidRPr="006E7BAE" w:rsidRDefault="00417FB7" w:rsidP="00382FEC"/>
        </w:tc>
        <w:tc>
          <w:tcPr>
            <w:tcW w:w="2350" w:type="pct"/>
          </w:tcPr>
          <w:p w14:paraId="23DB0C98" w14:textId="77777777" w:rsidR="00417FB7" w:rsidRPr="00D83B8C" w:rsidRDefault="00B328CD" w:rsidP="006E51D7">
            <w:pPr>
              <w:rPr>
                <w:lang w:val="en-US"/>
              </w:rPr>
            </w:pPr>
            <w:r>
              <w:t xml:space="preserve">Le </w:t>
            </w:r>
            <w:r w:rsidR="006E51D7">
              <w:t>28</w:t>
            </w:r>
            <w:r w:rsidR="001E6ADD">
              <w:t xml:space="preserve"> </w:t>
            </w:r>
            <w:r>
              <w:t>septembre 2017</w:t>
            </w:r>
          </w:p>
        </w:tc>
      </w:tr>
      <w:tr w:rsidR="00E12A51" w:rsidRPr="006E7BAE" w14:paraId="23DB0C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B0C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B0C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B0C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46EE" w14:paraId="23DB0CA1" w14:textId="77777777" w:rsidTr="00C173B0">
        <w:tc>
          <w:tcPr>
            <w:tcW w:w="2269" w:type="pct"/>
          </w:tcPr>
          <w:p w14:paraId="23DB0C9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3DB0C9F" w14:textId="77777777" w:rsidR="00417FB7" w:rsidRPr="006E7BAE" w:rsidRDefault="00417FB7" w:rsidP="00382FEC"/>
        </w:tc>
        <w:tc>
          <w:tcPr>
            <w:tcW w:w="2350" w:type="pct"/>
          </w:tcPr>
          <w:p w14:paraId="23DB0C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5519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FC46EE" w14:paraId="23DB0C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B0CA2" w14:textId="77777777" w:rsidR="00C2612E" w:rsidRPr="00CD55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B0CA3" w14:textId="77777777" w:rsidR="00C2612E" w:rsidRPr="00CD55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B0C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DB0CB3" w14:textId="77777777" w:rsidTr="00C173B0">
        <w:tc>
          <w:tcPr>
            <w:tcW w:w="2269" w:type="pct"/>
          </w:tcPr>
          <w:p w14:paraId="23DB0CA6" w14:textId="77777777" w:rsidR="0065439F" w:rsidRDefault="00CD5519">
            <w:pPr>
              <w:pStyle w:val="SCCLsocPrefix"/>
            </w:pPr>
            <w:r>
              <w:t>BETWEEN:</w:t>
            </w:r>
            <w:r>
              <w:br/>
            </w:r>
          </w:p>
          <w:p w14:paraId="23DB0CA7" w14:textId="77777777" w:rsidR="0065439F" w:rsidRDefault="00CD5519">
            <w:pPr>
              <w:pStyle w:val="SCCLsocParty"/>
            </w:pPr>
            <w:r>
              <w:t>Luc Bernard d</w:t>
            </w:r>
            <w:r w:rsidR="006E51D7">
              <w:t>’</w:t>
            </w:r>
            <w:r>
              <w:t>Abadie</w:t>
            </w:r>
            <w:r>
              <w:br/>
            </w:r>
          </w:p>
          <w:p w14:paraId="23DB0CA8" w14:textId="77777777" w:rsidR="0065439F" w:rsidRDefault="00CD5519">
            <w:pPr>
              <w:pStyle w:val="SCCLsocPartyRole"/>
            </w:pPr>
            <w:r>
              <w:t>Applicant</w:t>
            </w:r>
            <w:r>
              <w:br/>
            </w:r>
          </w:p>
          <w:p w14:paraId="23DB0CA9" w14:textId="77777777" w:rsidR="0065439F" w:rsidRDefault="00CD5519">
            <w:pPr>
              <w:pStyle w:val="SCCLsocVersus"/>
            </w:pPr>
            <w:r>
              <w:t>- and -</w:t>
            </w:r>
            <w:r>
              <w:br/>
            </w:r>
          </w:p>
          <w:p w14:paraId="23DB0CAA" w14:textId="77777777" w:rsidR="0065439F" w:rsidRDefault="00CD551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A6FBCAA" w14:textId="77777777" w:rsidR="0065439F" w:rsidRDefault="00CD5519">
            <w:pPr>
              <w:pStyle w:val="SCCLsocPartyRole"/>
            </w:pPr>
            <w:r>
              <w:t>Respondent</w:t>
            </w:r>
          </w:p>
          <w:p w14:paraId="7BA586DE" w14:textId="77777777" w:rsidR="00603939" w:rsidRDefault="00603939" w:rsidP="00603939"/>
          <w:p w14:paraId="4AB3972D" w14:textId="14D0696B" w:rsidR="00603939" w:rsidRPr="00603939" w:rsidRDefault="00603939" w:rsidP="00603939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r w:rsidRPr="00603939">
              <w:rPr>
                <w:b/>
              </w:rPr>
              <w:t>BETWEEN:</w:t>
            </w:r>
            <w:r w:rsidRPr="00603939">
              <w:rPr>
                <w:b/>
              </w:rPr>
              <w:br/>
            </w:r>
          </w:p>
          <w:p w14:paraId="66BB80D2" w14:textId="77777777" w:rsidR="00603939" w:rsidRPr="00603939" w:rsidRDefault="00603939" w:rsidP="00603939">
            <w:pPr>
              <w:jc w:val="center"/>
            </w:pPr>
            <w:r w:rsidRPr="00603939">
              <w:t>Luc Bernard d’Abadie</w:t>
            </w:r>
            <w:r w:rsidRPr="00603939">
              <w:br/>
            </w:r>
          </w:p>
          <w:p w14:paraId="4249F292" w14:textId="77777777" w:rsidR="00603939" w:rsidRPr="00603939" w:rsidRDefault="00603939" w:rsidP="00603939">
            <w:pPr>
              <w:jc w:val="center"/>
            </w:pPr>
            <w:r w:rsidRPr="00603939">
              <w:t>Applicant</w:t>
            </w:r>
            <w:r w:rsidRPr="00603939">
              <w:br/>
            </w:r>
          </w:p>
          <w:p w14:paraId="29EBB5AA" w14:textId="77777777" w:rsidR="00603939" w:rsidRPr="00603939" w:rsidRDefault="00603939" w:rsidP="00603939">
            <w:pPr>
              <w:jc w:val="center"/>
            </w:pPr>
            <w:r w:rsidRPr="00603939">
              <w:t>- and -</w:t>
            </w:r>
            <w:r w:rsidRPr="00603939">
              <w:br/>
            </w:r>
          </w:p>
          <w:p w14:paraId="52A50071" w14:textId="77777777" w:rsidR="00603939" w:rsidRPr="00603939" w:rsidRDefault="00603939" w:rsidP="00603939">
            <w:pPr>
              <w:jc w:val="center"/>
            </w:pPr>
            <w:r w:rsidRPr="00603939">
              <w:t>Her Majesty the Queen</w:t>
            </w:r>
            <w:r w:rsidRPr="00603939">
              <w:br/>
            </w:r>
          </w:p>
          <w:p w14:paraId="23DB0CAB" w14:textId="1F0EC60B" w:rsidR="00603939" w:rsidRPr="00603939" w:rsidRDefault="00603939" w:rsidP="00603939">
            <w:pPr>
              <w:jc w:val="center"/>
            </w:pPr>
            <w:r w:rsidRPr="00603939">
              <w:t>Respondent</w:t>
            </w:r>
          </w:p>
        </w:tc>
        <w:tc>
          <w:tcPr>
            <w:tcW w:w="381" w:type="pct"/>
          </w:tcPr>
          <w:p w14:paraId="23DB0CAC" w14:textId="77777777" w:rsidR="00824412" w:rsidRPr="006E7BAE" w:rsidRDefault="00824412" w:rsidP="00375294"/>
        </w:tc>
        <w:tc>
          <w:tcPr>
            <w:tcW w:w="2350" w:type="pct"/>
          </w:tcPr>
          <w:p w14:paraId="23DB0CAD" w14:textId="77777777" w:rsidR="0065439F" w:rsidRPr="00CD5519" w:rsidRDefault="00CD5519">
            <w:pPr>
              <w:pStyle w:val="SCCLsocPrefix"/>
              <w:rPr>
                <w:lang w:val="fr-CA"/>
              </w:rPr>
            </w:pPr>
            <w:r w:rsidRPr="00CD5519">
              <w:rPr>
                <w:lang w:val="fr-CA"/>
              </w:rPr>
              <w:t>ENTRE :</w:t>
            </w:r>
            <w:r w:rsidRPr="00CD5519">
              <w:rPr>
                <w:lang w:val="fr-CA"/>
              </w:rPr>
              <w:br/>
            </w:r>
          </w:p>
          <w:p w14:paraId="23DB0CAE" w14:textId="77777777" w:rsidR="0065439F" w:rsidRPr="00CD5519" w:rsidRDefault="00CD5519">
            <w:pPr>
              <w:pStyle w:val="SCCLsocParty"/>
              <w:rPr>
                <w:lang w:val="fr-CA"/>
              </w:rPr>
            </w:pPr>
            <w:r w:rsidRPr="00CD5519">
              <w:rPr>
                <w:lang w:val="fr-CA"/>
              </w:rPr>
              <w:t>Luc Bernard d</w:t>
            </w:r>
            <w:r w:rsidR="006E51D7">
              <w:rPr>
                <w:lang w:val="fr-CA"/>
              </w:rPr>
              <w:t>’</w:t>
            </w:r>
            <w:r w:rsidRPr="00CD5519">
              <w:rPr>
                <w:lang w:val="fr-CA"/>
              </w:rPr>
              <w:t>Abadie</w:t>
            </w:r>
            <w:r w:rsidRPr="00CD5519">
              <w:rPr>
                <w:lang w:val="fr-CA"/>
              </w:rPr>
              <w:br/>
            </w:r>
          </w:p>
          <w:p w14:paraId="23DB0CAF" w14:textId="77777777" w:rsidR="0065439F" w:rsidRPr="00CD5519" w:rsidRDefault="00CD5519">
            <w:pPr>
              <w:pStyle w:val="SCCLsocPartyRole"/>
              <w:rPr>
                <w:lang w:val="fr-CA"/>
              </w:rPr>
            </w:pPr>
            <w:r w:rsidRPr="00CD5519">
              <w:rPr>
                <w:lang w:val="fr-CA"/>
              </w:rPr>
              <w:t>Demandeur</w:t>
            </w:r>
            <w:r w:rsidRPr="00CD5519">
              <w:rPr>
                <w:lang w:val="fr-CA"/>
              </w:rPr>
              <w:br/>
            </w:r>
          </w:p>
          <w:p w14:paraId="23DB0CB0" w14:textId="77777777" w:rsidR="0065439F" w:rsidRPr="00CD5519" w:rsidRDefault="00CD5519">
            <w:pPr>
              <w:pStyle w:val="SCCLsocVersus"/>
              <w:rPr>
                <w:lang w:val="fr-CA"/>
              </w:rPr>
            </w:pPr>
            <w:r w:rsidRPr="00CD5519">
              <w:rPr>
                <w:lang w:val="fr-CA"/>
              </w:rPr>
              <w:t>- et -</w:t>
            </w:r>
            <w:r w:rsidRPr="00CD5519">
              <w:rPr>
                <w:lang w:val="fr-CA"/>
              </w:rPr>
              <w:br/>
            </w:r>
          </w:p>
          <w:p w14:paraId="23DB0CB1" w14:textId="77777777" w:rsidR="0065439F" w:rsidRPr="00CD5519" w:rsidRDefault="00CD5519">
            <w:pPr>
              <w:pStyle w:val="SCCLsocParty"/>
              <w:rPr>
                <w:lang w:val="fr-CA"/>
              </w:rPr>
            </w:pPr>
            <w:r w:rsidRPr="00CD5519">
              <w:rPr>
                <w:lang w:val="fr-CA"/>
              </w:rPr>
              <w:t>Sa Majesté la Reine</w:t>
            </w:r>
            <w:r w:rsidRPr="00CD5519">
              <w:rPr>
                <w:lang w:val="fr-CA"/>
              </w:rPr>
              <w:br/>
            </w:r>
          </w:p>
          <w:p w14:paraId="5DC97D67" w14:textId="77777777" w:rsidR="0065439F" w:rsidRPr="00FC46EE" w:rsidRDefault="00CD5519" w:rsidP="006E51D7">
            <w:pPr>
              <w:pStyle w:val="SCCLsocPartyRole"/>
              <w:rPr>
                <w:lang w:val="fr-CA"/>
              </w:rPr>
            </w:pPr>
            <w:r w:rsidRPr="00FC46EE">
              <w:rPr>
                <w:lang w:val="fr-CA"/>
              </w:rPr>
              <w:t>Intimée</w:t>
            </w:r>
          </w:p>
          <w:p w14:paraId="15DCB256" w14:textId="77777777" w:rsidR="00603939" w:rsidRPr="00FC46EE" w:rsidRDefault="00603939" w:rsidP="00603939">
            <w:pPr>
              <w:rPr>
                <w:lang w:val="fr-CA"/>
              </w:rPr>
            </w:pPr>
          </w:p>
          <w:p w14:paraId="4EB23F85" w14:textId="3E1CD7BE" w:rsidR="00603939" w:rsidRPr="00A204C1" w:rsidRDefault="00603939" w:rsidP="00603939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Pr="00A204C1">
              <w:rPr>
                <w:lang w:val="fr-CA"/>
              </w:rPr>
              <w:t>ENTRE :</w:t>
            </w:r>
            <w:r w:rsidRPr="00A204C1">
              <w:rPr>
                <w:lang w:val="fr-CA"/>
              </w:rPr>
              <w:br/>
            </w:r>
          </w:p>
          <w:p w14:paraId="273BA696" w14:textId="77777777" w:rsidR="00603939" w:rsidRPr="00A204C1" w:rsidRDefault="00603939" w:rsidP="00603939">
            <w:pPr>
              <w:pStyle w:val="SCCLsocParty"/>
              <w:rPr>
                <w:lang w:val="fr-CA"/>
              </w:rPr>
            </w:pPr>
            <w:r w:rsidRPr="00A204C1">
              <w:rPr>
                <w:lang w:val="fr-CA"/>
              </w:rPr>
              <w:t>Luc Bernard d</w:t>
            </w:r>
            <w:r>
              <w:rPr>
                <w:lang w:val="fr-CA"/>
              </w:rPr>
              <w:t>’</w:t>
            </w:r>
            <w:r w:rsidRPr="00A204C1">
              <w:rPr>
                <w:lang w:val="fr-CA"/>
              </w:rPr>
              <w:t>Abadie</w:t>
            </w:r>
            <w:r w:rsidRPr="00A204C1">
              <w:rPr>
                <w:lang w:val="fr-CA"/>
              </w:rPr>
              <w:br/>
            </w:r>
          </w:p>
          <w:p w14:paraId="36729718" w14:textId="77777777" w:rsidR="00603939" w:rsidRPr="00A204C1" w:rsidRDefault="00603939" w:rsidP="00603939">
            <w:pPr>
              <w:pStyle w:val="SCCLsocPartyRole"/>
              <w:rPr>
                <w:lang w:val="fr-CA"/>
              </w:rPr>
            </w:pPr>
            <w:r w:rsidRPr="00A204C1">
              <w:rPr>
                <w:lang w:val="fr-CA"/>
              </w:rPr>
              <w:t>Demandeur</w:t>
            </w:r>
            <w:r w:rsidRPr="00A204C1">
              <w:rPr>
                <w:lang w:val="fr-CA"/>
              </w:rPr>
              <w:br/>
            </w:r>
          </w:p>
          <w:p w14:paraId="651B3BF3" w14:textId="77777777" w:rsidR="00603939" w:rsidRPr="00A204C1" w:rsidRDefault="00603939" w:rsidP="00603939">
            <w:pPr>
              <w:pStyle w:val="SCCLsocVersus"/>
              <w:rPr>
                <w:lang w:val="fr-CA"/>
              </w:rPr>
            </w:pPr>
            <w:r w:rsidRPr="00A204C1">
              <w:rPr>
                <w:lang w:val="fr-CA"/>
              </w:rPr>
              <w:t>- et -</w:t>
            </w:r>
            <w:r w:rsidRPr="00A204C1">
              <w:rPr>
                <w:lang w:val="fr-CA"/>
              </w:rPr>
              <w:br/>
            </w:r>
          </w:p>
          <w:p w14:paraId="60D7B703" w14:textId="77777777" w:rsidR="00603939" w:rsidRPr="00A204C1" w:rsidRDefault="00603939" w:rsidP="00603939">
            <w:pPr>
              <w:pStyle w:val="SCCLsocParty"/>
              <w:rPr>
                <w:lang w:val="fr-CA"/>
              </w:rPr>
            </w:pPr>
            <w:r w:rsidRPr="00A204C1">
              <w:rPr>
                <w:lang w:val="fr-CA"/>
              </w:rPr>
              <w:t>Sa Majesté la Reine</w:t>
            </w:r>
            <w:r w:rsidRPr="00A204C1">
              <w:rPr>
                <w:lang w:val="fr-CA"/>
              </w:rPr>
              <w:br/>
            </w:r>
          </w:p>
          <w:p w14:paraId="23DB0CB2" w14:textId="4E94D0D8" w:rsidR="00603939" w:rsidRPr="00603939" w:rsidRDefault="00603939" w:rsidP="00603939">
            <w:pPr>
              <w:jc w:val="center"/>
            </w:pPr>
            <w:r>
              <w:t>Intimée</w:t>
            </w:r>
          </w:p>
        </w:tc>
      </w:tr>
      <w:tr w:rsidR="00824412" w:rsidRPr="006E7BAE" w14:paraId="23DB0C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B0C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B0C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B0C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46EE" w14:paraId="23DB0CBF" w14:textId="77777777" w:rsidTr="00C173B0">
        <w:tc>
          <w:tcPr>
            <w:tcW w:w="2269" w:type="pct"/>
          </w:tcPr>
          <w:p w14:paraId="23DB0CB8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3DB0CB9" w14:textId="77777777" w:rsidR="00824412" w:rsidRPr="006E7BAE" w:rsidRDefault="00824412" w:rsidP="00417FB7">
            <w:pPr>
              <w:jc w:val="center"/>
            </w:pPr>
          </w:p>
          <w:p w14:paraId="23DB0CBA" w14:textId="4FB53925" w:rsidR="00824412" w:rsidRPr="006E7BAE" w:rsidRDefault="006E51D7" w:rsidP="006E51D7">
            <w:pPr>
              <w:jc w:val="both"/>
            </w:pPr>
            <w:r>
              <w:t>The motion</w:t>
            </w:r>
            <w:r w:rsidR="00104B4D">
              <w:t>s</w:t>
            </w:r>
            <w:r>
              <w:t xml:space="preserve"> for an extension of time to serve and file the application</w:t>
            </w:r>
            <w:r w:rsidR="00104B4D">
              <w:t>s</w:t>
            </w:r>
            <w:r>
              <w:t xml:space="preserve"> for leave to appeal </w:t>
            </w:r>
            <w:r w:rsidR="00104B4D">
              <w:t>in 37507 and 37508 are</w:t>
            </w:r>
            <w:r>
              <w:t xml:space="preserve"> granted. </w:t>
            </w:r>
            <w:r w:rsidR="00824412" w:rsidRPr="006E7BAE">
              <w:t xml:space="preserve">The </w:t>
            </w:r>
            <w:r>
              <w:t>motion</w:t>
            </w:r>
            <w:r w:rsidR="00104B4D">
              <w:t>s</w:t>
            </w:r>
            <w:r>
              <w:t xml:space="preserve"> to join the applications for leave to appeal </w:t>
            </w:r>
            <w:r w:rsidR="00104B4D">
              <w:t>are</w:t>
            </w:r>
            <w:r>
              <w:t xml:space="preserve"> granted</w:t>
            </w:r>
            <w:r w:rsidR="00104B4D">
              <w:t xml:space="preserve"> and the applications shall be joined under 37507</w:t>
            </w:r>
            <w:r w:rsidR="00FC46EE">
              <w:t>.</w:t>
            </w:r>
            <w:r>
              <w:t xml:space="preserve"> The </w:t>
            </w:r>
            <w:r w:rsidR="00824412" w:rsidRPr="006E7BAE">
              <w:t>app</w:t>
            </w:r>
            <w:r w:rsidR="00011960" w:rsidRPr="006E7BAE">
              <w:t>lication</w:t>
            </w:r>
            <w:r w:rsidR="00063496">
              <w:t>s</w:t>
            </w:r>
            <w:r w:rsidR="00011960" w:rsidRPr="006E7BAE">
              <w:t xml:space="preserve"> for leave to appeal from the judgment</w:t>
            </w:r>
            <w:r w:rsidR="00056E4F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CACR2814</w:t>
            </w:r>
            <w:r w:rsidR="00824412" w:rsidRPr="006E7BAE">
              <w:t xml:space="preserve">, dated </w:t>
            </w:r>
            <w:r w:rsidR="00824412">
              <w:t>July 12, 2016</w:t>
            </w:r>
            <w:r>
              <w:t>,</w:t>
            </w:r>
            <w:r w:rsidR="005D1016">
              <w:t xml:space="preserve"> and Number CACR2772, 2016 SKCA 72, dated June 8, 2016,</w:t>
            </w:r>
            <w:r w:rsidR="00824412" w:rsidRPr="006E7BAE">
              <w:t xml:space="preserve"> </w:t>
            </w:r>
            <w:r w:rsidR="005D1016">
              <w:t>are</w:t>
            </w:r>
            <w:r w:rsidR="00824412" w:rsidRPr="006E7BAE">
              <w:t xml:space="preserve"> </w:t>
            </w:r>
            <w:r>
              <w:t>dismissed without costs.</w:t>
            </w:r>
          </w:p>
        </w:tc>
        <w:tc>
          <w:tcPr>
            <w:tcW w:w="381" w:type="pct"/>
          </w:tcPr>
          <w:p w14:paraId="23DB0C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DB0CBC" w14:textId="77777777" w:rsidR="00824412" w:rsidRPr="004B0F0B" w:rsidRDefault="00824412" w:rsidP="00C2612E">
            <w:pPr>
              <w:jc w:val="center"/>
              <w:rPr>
                <w:lang w:val="fr-CA"/>
              </w:rPr>
            </w:pPr>
            <w:bookmarkStart w:id="1" w:name="_GoBack"/>
            <w:bookmarkEnd w:id="1"/>
            <w:r w:rsidRPr="004B0F0B">
              <w:rPr>
                <w:lang w:val="fr-CA"/>
              </w:rPr>
              <w:t>JUGEMENT</w:t>
            </w:r>
          </w:p>
          <w:p w14:paraId="23DB0CBD" w14:textId="77777777" w:rsidR="00824412" w:rsidRPr="004B0F0B" w:rsidRDefault="00824412" w:rsidP="00417FB7">
            <w:pPr>
              <w:jc w:val="center"/>
              <w:rPr>
                <w:lang w:val="fr-CA"/>
              </w:rPr>
            </w:pPr>
          </w:p>
          <w:p w14:paraId="23DB0CBE" w14:textId="13AD07A0" w:rsidR="00824412" w:rsidRPr="006E7BAE" w:rsidRDefault="00824412" w:rsidP="007744AA">
            <w:pPr>
              <w:jc w:val="both"/>
              <w:rPr>
                <w:lang w:val="fr-CA"/>
              </w:rPr>
            </w:pPr>
            <w:r w:rsidRPr="006E51D7">
              <w:rPr>
                <w:lang w:val="fr-CA"/>
              </w:rPr>
              <w:t>L</w:t>
            </w:r>
            <w:r w:rsidR="00104B4D">
              <w:rPr>
                <w:lang w:val="fr-CA"/>
              </w:rPr>
              <w:t>es</w:t>
            </w:r>
            <w:r w:rsidR="00011960" w:rsidRPr="006E51D7">
              <w:rPr>
                <w:lang w:val="fr-CA"/>
              </w:rPr>
              <w:t xml:space="preserve"> </w:t>
            </w:r>
            <w:r w:rsidR="006E51D7" w:rsidRPr="006E51D7">
              <w:rPr>
                <w:lang w:val="fr-CA"/>
              </w:rPr>
              <w:t>requête</w:t>
            </w:r>
            <w:r w:rsidR="00104B4D">
              <w:rPr>
                <w:lang w:val="fr-CA"/>
              </w:rPr>
              <w:t>s</w:t>
            </w:r>
            <w:r w:rsidR="006E51D7" w:rsidRPr="006E51D7">
              <w:rPr>
                <w:lang w:val="fr-CA"/>
              </w:rPr>
              <w:t xml:space="preserve"> en prorogation du d</w:t>
            </w:r>
            <w:r w:rsidR="006E51D7">
              <w:rPr>
                <w:lang w:val="fr-CA"/>
              </w:rPr>
              <w:t>élai de signification et de dépôt de</w:t>
            </w:r>
            <w:r w:rsidR="00104B4D">
              <w:rPr>
                <w:lang w:val="fr-CA"/>
              </w:rPr>
              <w:t>s</w:t>
            </w:r>
            <w:r w:rsidR="006E51D7">
              <w:rPr>
                <w:lang w:val="fr-CA"/>
              </w:rPr>
              <w:t xml:space="preserve"> demande</w:t>
            </w:r>
            <w:r w:rsidR="00104B4D">
              <w:rPr>
                <w:lang w:val="fr-CA"/>
              </w:rPr>
              <w:t>s</w:t>
            </w:r>
            <w:r w:rsidR="006E51D7">
              <w:rPr>
                <w:lang w:val="fr-CA"/>
              </w:rPr>
              <w:t xml:space="preserve"> d’autorisation d’appel</w:t>
            </w:r>
            <w:r w:rsidR="00104B4D">
              <w:rPr>
                <w:lang w:val="fr-CA"/>
              </w:rPr>
              <w:t xml:space="preserve"> dans 37507 et 37508</w:t>
            </w:r>
            <w:r w:rsidR="006E51D7">
              <w:rPr>
                <w:lang w:val="fr-CA"/>
              </w:rPr>
              <w:t xml:space="preserve"> </w:t>
            </w:r>
            <w:r w:rsidR="00104B4D">
              <w:rPr>
                <w:lang w:val="fr-CA"/>
              </w:rPr>
              <w:t>sont</w:t>
            </w:r>
            <w:r w:rsidR="006E51D7">
              <w:rPr>
                <w:lang w:val="fr-CA"/>
              </w:rPr>
              <w:t xml:space="preserve"> accueillie</w:t>
            </w:r>
            <w:r w:rsidR="00104B4D">
              <w:rPr>
                <w:lang w:val="fr-CA"/>
              </w:rPr>
              <w:t>s</w:t>
            </w:r>
            <w:r w:rsidR="006E51D7">
              <w:rPr>
                <w:lang w:val="fr-CA"/>
              </w:rPr>
              <w:t>. L</w:t>
            </w:r>
            <w:r w:rsidR="00104B4D">
              <w:rPr>
                <w:lang w:val="fr-CA"/>
              </w:rPr>
              <w:t>es</w:t>
            </w:r>
            <w:r w:rsidR="006E51D7">
              <w:rPr>
                <w:lang w:val="fr-CA"/>
              </w:rPr>
              <w:t xml:space="preserve"> requête</w:t>
            </w:r>
            <w:r w:rsidR="00104B4D">
              <w:rPr>
                <w:lang w:val="fr-CA"/>
              </w:rPr>
              <w:t>s pour joindre les demandes d’autorisation d’appel sont</w:t>
            </w:r>
            <w:r w:rsidR="006E51D7">
              <w:rPr>
                <w:lang w:val="fr-CA"/>
              </w:rPr>
              <w:t xml:space="preserve"> accueillie</w:t>
            </w:r>
            <w:r w:rsidR="00104B4D">
              <w:rPr>
                <w:lang w:val="fr-CA"/>
              </w:rPr>
              <w:t>s et les demandes seront jointes sous le 37507</w:t>
            </w:r>
            <w:r w:rsidR="00FC46EE">
              <w:rPr>
                <w:lang w:val="fr-CA"/>
              </w:rPr>
              <w:t>.</w:t>
            </w:r>
            <w:r w:rsidR="006E51D7">
              <w:rPr>
                <w:lang w:val="fr-CA"/>
              </w:rPr>
              <w:t xml:space="preserve"> L</w:t>
            </w:r>
            <w:r w:rsidR="005D1016">
              <w:rPr>
                <w:lang w:val="fr-CA"/>
              </w:rPr>
              <w:t>es</w:t>
            </w:r>
            <w:r w:rsidR="006E51D7">
              <w:rPr>
                <w:lang w:val="fr-CA"/>
              </w:rPr>
              <w:t xml:space="preserve"> </w:t>
            </w:r>
            <w:r w:rsidR="00011960" w:rsidRPr="006E51D7">
              <w:rPr>
                <w:lang w:val="fr-CA"/>
              </w:rPr>
              <w:t>demande</w:t>
            </w:r>
            <w:r w:rsidR="005D1016">
              <w:rPr>
                <w:lang w:val="fr-CA"/>
              </w:rPr>
              <w:t>s</w:t>
            </w:r>
            <w:r w:rsidR="00011960" w:rsidRPr="006E51D7">
              <w:rPr>
                <w:lang w:val="fr-CA"/>
              </w:rPr>
              <w:t xml:space="preserve"> d’autorisation d’appel de</w:t>
            </w:r>
            <w:r w:rsidR="005D1016">
              <w:rPr>
                <w:lang w:val="fr-CA"/>
              </w:rPr>
              <w:t>s</w:t>
            </w:r>
            <w:r w:rsidR="00011960" w:rsidRPr="006E51D7">
              <w:rPr>
                <w:lang w:val="fr-CA"/>
              </w:rPr>
              <w:t xml:space="preserve"> arrêt</w:t>
            </w:r>
            <w:r w:rsidR="005D1016">
              <w:rPr>
                <w:lang w:val="fr-CA"/>
              </w:rPr>
              <w:t>s</w:t>
            </w:r>
            <w:r w:rsidR="00011960" w:rsidRPr="006E51D7">
              <w:rPr>
                <w:lang w:val="fr-CA"/>
              </w:rPr>
              <w:t xml:space="preserve"> de l</w:t>
            </w:r>
            <w:r w:rsidR="00011960" w:rsidRPr="006E7BAE">
              <w:rPr>
                <w:lang w:val="fr-CA"/>
              </w:rPr>
              <w:t>a</w:t>
            </w:r>
            <w:r w:rsidRPr="006E7BAE">
              <w:rPr>
                <w:lang w:val="fr-CA"/>
              </w:rPr>
              <w:t xml:space="preserve"> </w:t>
            </w:r>
            <w:r w:rsidRPr="00CD551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D5519">
              <w:rPr>
                <w:lang w:val="fr-CA"/>
              </w:rPr>
              <w:t>CACR2814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5519">
              <w:rPr>
                <w:lang w:val="fr-CA"/>
              </w:rPr>
              <w:t>12 juillet 2016</w:t>
            </w:r>
            <w:r w:rsidRPr="006E7BAE">
              <w:rPr>
                <w:lang w:val="fr-CA"/>
              </w:rPr>
              <w:t>,</w:t>
            </w:r>
            <w:r w:rsidR="005D1016">
              <w:rPr>
                <w:lang w:val="fr-CA"/>
              </w:rPr>
              <w:t xml:space="preserve"> et numéro CACR2772, 2016 SKCA 72, daté du 8 juin 2016,</w:t>
            </w:r>
            <w:r w:rsidRPr="006E7BAE">
              <w:rPr>
                <w:lang w:val="fr-CA"/>
              </w:rPr>
              <w:t xml:space="preserve"> </w:t>
            </w:r>
            <w:r w:rsidR="005D1016">
              <w:rPr>
                <w:lang w:val="fr-CA"/>
              </w:rPr>
              <w:t>sont</w:t>
            </w:r>
            <w:r w:rsidR="006E51D7">
              <w:rPr>
                <w:lang w:val="fr-CA"/>
              </w:rPr>
              <w:t xml:space="preserve"> rejetée</w:t>
            </w:r>
            <w:r w:rsidR="005D1016">
              <w:rPr>
                <w:lang w:val="fr-CA"/>
              </w:rPr>
              <w:t>s</w:t>
            </w:r>
            <w:r w:rsidR="006E51D7">
              <w:rPr>
                <w:lang w:val="fr-CA"/>
              </w:rPr>
              <w:t xml:space="preserve"> </w:t>
            </w:r>
            <w:r w:rsidR="007744AA">
              <w:rPr>
                <w:lang w:val="fr-CA"/>
              </w:rPr>
              <w:t>sans</w:t>
            </w:r>
            <w:r w:rsidR="006E51D7">
              <w:rPr>
                <w:lang w:val="fr-CA"/>
              </w:rPr>
              <w:t xml:space="preserve"> dépens.</w:t>
            </w:r>
          </w:p>
        </w:tc>
      </w:tr>
    </w:tbl>
    <w:p w14:paraId="23DB0CC0" w14:textId="77777777" w:rsidR="009F436C" w:rsidRPr="00D83B8C" w:rsidRDefault="009F436C" w:rsidP="00382FEC">
      <w:pPr>
        <w:rPr>
          <w:lang w:val="fr-CA"/>
        </w:rPr>
      </w:pPr>
    </w:p>
    <w:p w14:paraId="738D75BA" w14:textId="77777777" w:rsidR="00603939" w:rsidRDefault="00603939" w:rsidP="00417FB7">
      <w:pPr>
        <w:jc w:val="center"/>
        <w:rPr>
          <w:lang w:val="fr-CA"/>
        </w:rPr>
      </w:pPr>
    </w:p>
    <w:p w14:paraId="14EA5B61" w14:textId="77777777" w:rsidR="00603939" w:rsidRDefault="00603939" w:rsidP="00417FB7">
      <w:pPr>
        <w:jc w:val="center"/>
        <w:rPr>
          <w:lang w:val="fr-CA"/>
        </w:rPr>
      </w:pPr>
    </w:p>
    <w:p w14:paraId="23DB0C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DB0CC2" w14:textId="77777777" w:rsidR="003A37CF" w:rsidRPr="00D83B8C" w:rsidRDefault="003A37CF" w:rsidP="006E51D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0CC5" w14:textId="77777777" w:rsidR="00B328CD" w:rsidRDefault="00B328CD">
      <w:r>
        <w:separator/>
      </w:r>
    </w:p>
  </w:endnote>
  <w:endnote w:type="continuationSeparator" w:id="0">
    <w:p w14:paraId="23DB0CC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0CC3" w14:textId="77777777" w:rsidR="00B328CD" w:rsidRDefault="00B328CD">
      <w:r>
        <w:separator/>
      </w:r>
    </w:p>
  </w:footnote>
  <w:footnote w:type="continuationSeparator" w:id="0">
    <w:p w14:paraId="23DB0CC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0C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62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DB0CC8" w14:textId="77777777" w:rsidR="008F53F3" w:rsidRDefault="008F53F3" w:rsidP="008F53F3">
    <w:pPr>
      <w:rPr>
        <w:szCs w:val="24"/>
      </w:rPr>
    </w:pPr>
  </w:p>
  <w:p w14:paraId="23DB0CC9" w14:textId="77777777" w:rsidR="008F53F3" w:rsidRDefault="008F53F3" w:rsidP="008F53F3">
    <w:pPr>
      <w:rPr>
        <w:szCs w:val="24"/>
      </w:rPr>
    </w:pPr>
  </w:p>
  <w:p w14:paraId="23DB0C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37507</w:t>
    </w:r>
    <w:r>
      <w:rPr>
        <w:szCs w:val="24"/>
      </w:rPr>
      <w:t>     </w:t>
    </w:r>
  </w:p>
  <w:p w14:paraId="23DB0CC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6E4F"/>
    <w:rsid w:val="00057FAF"/>
    <w:rsid w:val="00063496"/>
    <w:rsid w:val="00074657"/>
    <w:rsid w:val="00091327"/>
    <w:rsid w:val="000919B4"/>
    <w:rsid w:val="000B4AA7"/>
    <w:rsid w:val="000B76FF"/>
    <w:rsid w:val="000D7521"/>
    <w:rsid w:val="000E4CCE"/>
    <w:rsid w:val="00104B4D"/>
    <w:rsid w:val="00110EB3"/>
    <w:rsid w:val="0016666F"/>
    <w:rsid w:val="00167C15"/>
    <w:rsid w:val="001B3EC0"/>
    <w:rsid w:val="001D0116"/>
    <w:rsid w:val="001D4323"/>
    <w:rsid w:val="001E1079"/>
    <w:rsid w:val="001E6AD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F0B"/>
    <w:rsid w:val="004D4658"/>
    <w:rsid w:val="0055345D"/>
    <w:rsid w:val="00563E2C"/>
    <w:rsid w:val="00587869"/>
    <w:rsid w:val="005D1016"/>
    <w:rsid w:val="005E05E8"/>
    <w:rsid w:val="005F14EB"/>
    <w:rsid w:val="00603939"/>
    <w:rsid w:val="00612913"/>
    <w:rsid w:val="00614908"/>
    <w:rsid w:val="00650109"/>
    <w:rsid w:val="0065439F"/>
    <w:rsid w:val="006868F8"/>
    <w:rsid w:val="006E51D7"/>
    <w:rsid w:val="006E7BAE"/>
    <w:rsid w:val="006F4C81"/>
    <w:rsid w:val="00701109"/>
    <w:rsid w:val="007372EA"/>
    <w:rsid w:val="007744A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47B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551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625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6E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3DB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4363A-E179-4AB2-8305-55CCE667DA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35AEDF-3C13-4873-9699-898B4379A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29E43-7E35-40B9-B638-EC42A1C2C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2017-09-26T14:44:00Z</dcterms:created>
  <dcterms:modified xsi:type="dcterms:W3CDTF">2017-09-26T14:44:00Z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