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E945" w14:textId="77777777" w:rsidR="009F436C" w:rsidRDefault="009F436C" w:rsidP="00382FEC"/>
    <w:p w14:paraId="12B0E946" w14:textId="77777777" w:rsidR="002D2D44" w:rsidRPr="006E7BAE" w:rsidRDefault="002D2D44" w:rsidP="00382FEC"/>
    <w:p w14:paraId="12B0E947" w14:textId="77777777" w:rsidR="009F436C" w:rsidRPr="006E7BAE" w:rsidRDefault="009F436C" w:rsidP="00382FEC"/>
    <w:p w14:paraId="12B0E948" w14:textId="77777777" w:rsidR="0016666F" w:rsidRPr="006E7BAE" w:rsidRDefault="0016666F" w:rsidP="00382FEC"/>
    <w:p w14:paraId="12B0E949" w14:textId="77777777" w:rsidR="0016666F" w:rsidRDefault="0016666F" w:rsidP="00382FEC"/>
    <w:p w14:paraId="12B0E94A" w14:textId="77777777" w:rsidR="00D83B8C" w:rsidRDefault="00D83B8C" w:rsidP="00382FEC"/>
    <w:p w14:paraId="12B0E94B" w14:textId="77777777" w:rsidR="008763A3" w:rsidRDefault="008763A3" w:rsidP="00382FEC"/>
    <w:p w14:paraId="12B0E94C" w14:textId="77777777" w:rsidR="00D83B8C" w:rsidRDefault="00D83B8C" w:rsidP="00382FEC"/>
    <w:p w14:paraId="12B0E94D" w14:textId="77777777" w:rsidR="00D83B8C" w:rsidRDefault="00D83B8C" w:rsidP="00382FEC"/>
    <w:p w14:paraId="12B0E94E" w14:textId="77777777" w:rsidR="00D83B8C" w:rsidRDefault="00D83B8C" w:rsidP="00382FEC"/>
    <w:p w14:paraId="12B0E94F" w14:textId="77777777" w:rsidR="00D83B8C" w:rsidRPr="006E7BAE" w:rsidRDefault="00D83B8C" w:rsidP="00382FEC"/>
    <w:p w14:paraId="12B0E950" w14:textId="77777777" w:rsidR="009F436C" w:rsidRPr="006E7BAE" w:rsidRDefault="009F436C" w:rsidP="00382FEC"/>
    <w:p w14:paraId="12B0E95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37592</w:t>
      </w:r>
      <w:r w:rsidR="0016666F" w:rsidRPr="006E7BAE">
        <w:t>     </w:t>
      </w:r>
    </w:p>
    <w:p w14:paraId="12B0E952" w14:textId="77777777" w:rsidR="009F436C" w:rsidRPr="006E7BAE" w:rsidRDefault="009F436C" w:rsidP="00382FEC"/>
    <w:p w14:paraId="12B0E9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B0E957" w14:textId="77777777" w:rsidTr="00C173B0">
        <w:tc>
          <w:tcPr>
            <w:tcW w:w="2269" w:type="pct"/>
          </w:tcPr>
          <w:p w14:paraId="12B0E954" w14:textId="77777777" w:rsidR="00417FB7" w:rsidRPr="006E7BAE" w:rsidRDefault="00B328CD" w:rsidP="00BD6BB1">
            <w:r>
              <w:t xml:space="preserve">October </w:t>
            </w:r>
            <w:r w:rsidR="00BD6BB1">
              <w:t>26</w:t>
            </w:r>
            <w:r>
              <w:t>, 2017</w:t>
            </w:r>
          </w:p>
        </w:tc>
        <w:tc>
          <w:tcPr>
            <w:tcW w:w="381" w:type="pct"/>
          </w:tcPr>
          <w:p w14:paraId="12B0E955" w14:textId="77777777" w:rsidR="00417FB7" w:rsidRPr="006E7BAE" w:rsidRDefault="00417FB7" w:rsidP="00382FEC"/>
        </w:tc>
        <w:tc>
          <w:tcPr>
            <w:tcW w:w="2350" w:type="pct"/>
          </w:tcPr>
          <w:p w14:paraId="12B0E956" w14:textId="77777777" w:rsidR="00417FB7" w:rsidRPr="00D83B8C" w:rsidRDefault="00B328CD" w:rsidP="00BD6BB1">
            <w:pPr>
              <w:rPr>
                <w:lang w:val="en-US"/>
              </w:rPr>
            </w:pPr>
            <w:r>
              <w:t xml:space="preserve">Le </w:t>
            </w:r>
            <w:r w:rsidR="00BD6BB1">
              <w:t>26</w:t>
            </w:r>
            <w:r>
              <w:t xml:space="preserve"> octobre 2017</w:t>
            </w:r>
          </w:p>
        </w:tc>
      </w:tr>
      <w:tr w:rsidR="00E12A51" w:rsidRPr="006E7BAE" w14:paraId="12B0E9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B0E9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0E9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0E9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6B23" w14:paraId="12B0E960" w14:textId="77777777" w:rsidTr="00C173B0">
        <w:tc>
          <w:tcPr>
            <w:tcW w:w="2269" w:type="pct"/>
          </w:tcPr>
          <w:p w14:paraId="12B0E95C" w14:textId="77777777" w:rsidR="00417FB7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  <w:p w14:paraId="12B0E95D" w14:textId="77777777" w:rsidR="003D320F" w:rsidRPr="006E7BAE" w:rsidRDefault="003D320F" w:rsidP="008262A3"/>
        </w:tc>
        <w:tc>
          <w:tcPr>
            <w:tcW w:w="381" w:type="pct"/>
          </w:tcPr>
          <w:p w14:paraId="12B0E95E" w14:textId="77777777" w:rsidR="00417FB7" w:rsidRPr="006E7BAE" w:rsidRDefault="00417FB7" w:rsidP="00382FEC"/>
        </w:tc>
        <w:tc>
          <w:tcPr>
            <w:tcW w:w="2350" w:type="pct"/>
          </w:tcPr>
          <w:p w14:paraId="12B0E95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4C75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5F6B23" w14:paraId="12B0E9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B0E961" w14:textId="77777777" w:rsidR="00C2612E" w:rsidRPr="00EB4C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0E962" w14:textId="77777777" w:rsidR="00C2612E" w:rsidRPr="00EB4C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0E96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2B0E972" w14:textId="77777777" w:rsidTr="00C173B0">
        <w:tc>
          <w:tcPr>
            <w:tcW w:w="2269" w:type="pct"/>
          </w:tcPr>
          <w:p w14:paraId="12B0E965" w14:textId="77777777" w:rsidR="006E51A4" w:rsidRDefault="00BD6BB1">
            <w:pPr>
              <w:pStyle w:val="SCCLsocPrefix"/>
            </w:pPr>
            <w:r>
              <w:t>BETWEEN:</w:t>
            </w:r>
            <w:r>
              <w:br/>
            </w:r>
          </w:p>
          <w:p w14:paraId="12B0E966" w14:textId="77777777" w:rsidR="006E51A4" w:rsidRDefault="00BD6BB1">
            <w:pPr>
              <w:pStyle w:val="SCCLsocParty"/>
            </w:pPr>
            <w:r>
              <w:t>Brent Chapman</w:t>
            </w:r>
            <w:r>
              <w:br/>
            </w:r>
          </w:p>
          <w:p w14:paraId="12B0E967" w14:textId="77777777" w:rsidR="006E51A4" w:rsidRDefault="00BD6BB1">
            <w:pPr>
              <w:pStyle w:val="SCCLsocPartyRole"/>
            </w:pPr>
            <w:r>
              <w:t>Applicant</w:t>
            </w:r>
            <w:r>
              <w:br/>
            </w:r>
          </w:p>
          <w:p w14:paraId="12B0E968" w14:textId="77777777" w:rsidR="006E51A4" w:rsidRDefault="00BD6BB1">
            <w:pPr>
              <w:pStyle w:val="SCCLsocVersus"/>
            </w:pPr>
            <w:r>
              <w:t>- and -</w:t>
            </w:r>
            <w:r>
              <w:br/>
            </w:r>
          </w:p>
          <w:p w14:paraId="12B0E969" w14:textId="77777777" w:rsidR="006E51A4" w:rsidRDefault="00BD6BB1">
            <w:pPr>
              <w:pStyle w:val="SCCLsocParty"/>
            </w:pPr>
            <w:r>
              <w:t>GPM Investment Management and Integrated Asset Management Corporation</w:t>
            </w:r>
            <w:r>
              <w:br/>
            </w:r>
          </w:p>
          <w:p w14:paraId="12B0E96A" w14:textId="77777777" w:rsidR="006E51A4" w:rsidRDefault="00BD6BB1">
            <w:pPr>
              <w:pStyle w:val="SCCLsocPartyRole"/>
            </w:pPr>
            <w:r>
              <w:t>Respondent</w:t>
            </w:r>
            <w:r w:rsidR="001243C8">
              <w:t>s</w:t>
            </w:r>
          </w:p>
        </w:tc>
        <w:tc>
          <w:tcPr>
            <w:tcW w:w="381" w:type="pct"/>
          </w:tcPr>
          <w:p w14:paraId="12B0E96B" w14:textId="77777777" w:rsidR="00824412" w:rsidRPr="006E7BAE" w:rsidRDefault="00824412" w:rsidP="00375294"/>
        </w:tc>
        <w:tc>
          <w:tcPr>
            <w:tcW w:w="2350" w:type="pct"/>
          </w:tcPr>
          <w:p w14:paraId="12B0E96C" w14:textId="77777777" w:rsidR="006E51A4" w:rsidRPr="00EB4C75" w:rsidRDefault="00BD6BB1">
            <w:pPr>
              <w:pStyle w:val="SCCLsocPrefix"/>
              <w:rPr>
                <w:lang w:val="fr-CA"/>
              </w:rPr>
            </w:pPr>
            <w:r w:rsidRPr="00EB4C75">
              <w:rPr>
                <w:lang w:val="fr-CA"/>
              </w:rPr>
              <w:t>ENTRE :</w:t>
            </w:r>
            <w:r w:rsidRPr="00EB4C75">
              <w:rPr>
                <w:lang w:val="fr-CA"/>
              </w:rPr>
              <w:br/>
            </w:r>
          </w:p>
          <w:p w14:paraId="12B0E96D" w14:textId="77777777" w:rsidR="006E51A4" w:rsidRPr="00EB4C75" w:rsidRDefault="00BD6BB1">
            <w:pPr>
              <w:pStyle w:val="SCCLsocParty"/>
              <w:rPr>
                <w:lang w:val="fr-CA"/>
              </w:rPr>
            </w:pPr>
            <w:r w:rsidRPr="00EB4C75">
              <w:rPr>
                <w:lang w:val="fr-CA"/>
              </w:rPr>
              <w:t>Brent Chapman</w:t>
            </w:r>
            <w:r w:rsidRPr="00EB4C75">
              <w:rPr>
                <w:lang w:val="fr-CA"/>
              </w:rPr>
              <w:br/>
            </w:r>
          </w:p>
          <w:p w14:paraId="12B0E96E" w14:textId="77777777" w:rsidR="006E51A4" w:rsidRPr="00EB4C75" w:rsidRDefault="00BD6BB1">
            <w:pPr>
              <w:pStyle w:val="SCCLsocPartyRole"/>
              <w:rPr>
                <w:lang w:val="fr-CA"/>
              </w:rPr>
            </w:pPr>
            <w:r w:rsidRPr="00EB4C75">
              <w:rPr>
                <w:lang w:val="fr-CA"/>
              </w:rPr>
              <w:t>Demandeur</w:t>
            </w:r>
            <w:r w:rsidRPr="00EB4C75">
              <w:rPr>
                <w:lang w:val="fr-CA"/>
              </w:rPr>
              <w:br/>
            </w:r>
          </w:p>
          <w:p w14:paraId="12B0E96F" w14:textId="77777777" w:rsidR="006E51A4" w:rsidRPr="001243C8" w:rsidRDefault="00BD6BB1">
            <w:pPr>
              <w:pStyle w:val="SCCLsocVersus"/>
              <w:rPr>
                <w:lang w:val="fr-CA"/>
              </w:rPr>
            </w:pPr>
            <w:r w:rsidRPr="001243C8">
              <w:rPr>
                <w:lang w:val="fr-CA"/>
              </w:rPr>
              <w:t>- et -</w:t>
            </w:r>
            <w:r w:rsidRPr="001243C8">
              <w:rPr>
                <w:lang w:val="fr-CA"/>
              </w:rPr>
              <w:br/>
            </w:r>
          </w:p>
          <w:p w14:paraId="12B0E970" w14:textId="77777777" w:rsidR="006E51A4" w:rsidRDefault="00BD6BB1">
            <w:pPr>
              <w:pStyle w:val="SCCLsocParty"/>
            </w:pPr>
            <w:r>
              <w:t xml:space="preserve">GPM Investment Management </w:t>
            </w:r>
            <w:r w:rsidR="001243C8">
              <w:t>et</w:t>
            </w:r>
            <w:r>
              <w:t xml:space="preserve"> Integrated Asset Management Corporation</w:t>
            </w:r>
            <w:r>
              <w:br/>
            </w:r>
          </w:p>
          <w:p w14:paraId="12B0E971" w14:textId="300384F0" w:rsidR="006E51A4" w:rsidRDefault="00BD6BB1" w:rsidP="001243C8">
            <w:pPr>
              <w:pStyle w:val="SCCLsocPartyRole"/>
            </w:pPr>
            <w:r>
              <w:t>Intimé</w:t>
            </w:r>
            <w:r w:rsidR="000313AB">
              <w:t>e</w:t>
            </w:r>
            <w:r w:rsidR="001243C8">
              <w:t>s</w:t>
            </w:r>
          </w:p>
        </w:tc>
      </w:tr>
      <w:tr w:rsidR="00824412" w:rsidRPr="006E7BAE" w14:paraId="12B0E9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B0E973" w14:textId="77777777" w:rsidR="00824412" w:rsidRDefault="00824412" w:rsidP="00375294"/>
          <w:p w14:paraId="12B0E974" w14:textId="77777777" w:rsidR="003D320F" w:rsidRPr="006E7BAE" w:rsidRDefault="003D320F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B0E97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B0E976" w14:textId="77777777" w:rsidR="00824412" w:rsidRDefault="00824412" w:rsidP="00B408F8">
            <w:pPr>
              <w:rPr>
                <w:lang w:val="en-US"/>
              </w:rPr>
            </w:pPr>
          </w:p>
          <w:p w14:paraId="12B0E977" w14:textId="77777777" w:rsidR="003D320F" w:rsidRPr="00D83B8C" w:rsidRDefault="003D320F" w:rsidP="00B408F8">
            <w:pPr>
              <w:rPr>
                <w:lang w:val="en-US"/>
              </w:rPr>
            </w:pPr>
          </w:p>
        </w:tc>
      </w:tr>
      <w:tr w:rsidR="00824412" w:rsidRPr="005F6B23" w14:paraId="12B0E982" w14:textId="77777777" w:rsidTr="00C173B0">
        <w:tc>
          <w:tcPr>
            <w:tcW w:w="2269" w:type="pct"/>
          </w:tcPr>
          <w:p w14:paraId="12B0E9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B0E97A" w14:textId="77777777" w:rsidR="00824412" w:rsidRDefault="00824412" w:rsidP="00417FB7">
            <w:pPr>
              <w:jc w:val="center"/>
            </w:pPr>
          </w:p>
          <w:p w14:paraId="12B0E97B" w14:textId="77777777" w:rsidR="003D320F" w:rsidRDefault="003D320F" w:rsidP="00417FB7">
            <w:pPr>
              <w:jc w:val="center"/>
            </w:pPr>
          </w:p>
          <w:p w14:paraId="12B0E97C" w14:textId="7DE9A21E" w:rsidR="00824412" w:rsidRPr="006E7BAE" w:rsidRDefault="00824412" w:rsidP="007A2B58">
            <w:pPr>
              <w:jc w:val="both"/>
            </w:pPr>
            <w:r w:rsidRPr="006E7BAE">
              <w:t>The</w:t>
            </w:r>
            <w:r w:rsidR="007A2B58">
              <w:t xml:space="preserve"> motion for an extension of time to serve and file the application for leave to appeal is granted.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</w:t>
            </w:r>
            <w:bookmarkStart w:id="1" w:name="_GoBack"/>
            <w:bookmarkEnd w:id="1"/>
            <w:r w:rsidRPr="006E7BAE">
              <w:t xml:space="preserve">ber </w:t>
            </w:r>
            <w:r>
              <w:t xml:space="preserve">C61512, 2017 </w:t>
            </w:r>
            <w:r>
              <w:lastRenderedPageBreak/>
              <w:t>ONCA 227</w:t>
            </w:r>
            <w:r w:rsidRPr="006E7BAE">
              <w:t xml:space="preserve">, dated </w:t>
            </w:r>
            <w:r>
              <w:t>March 21, 2017</w:t>
            </w:r>
            <w:r w:rsidR="007A2B58">
              <w:t>,</w:t>
            </w:r>
            <w:r w:rsidRPr="006E7BAE">
              <w:t xml:space="preserve"> is </w:t>
            </w:r>
            <w:r w:rsidR="007A2B58">
              <w:t>dismissed with costs.</w:t>
            </w:r>
          </w:p>
        </w:tc>
        <w:tc>
          <w:tcPr>
            <w:tcW w:w="381" w:type="pct"/>
          </w:tcPr>
          <w:p w14:paraId="12B0E9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B0E9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B0E97F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12B0E980" w14:textId="77777777" w:rsidR="003D320F" w:rsidRPr="006E7BAE" w:rsidRDefault="003D320F" w:rsidP="00417FB7">
            <w:pPr>
              <w:jc w:val="center"/>
              <w:rPr>
                <w:lang w:val="fr-CA"/>
              </w:rPr>
            </w:pPr>
          </w:p>
          <w:p w14:paraId="12B0E981" w14:textId="06FD5AC1" w:rsidR="00824412" w:rsidRPr="006E7BAE" w:rsidRDefault="00824412" w:rsidP="003D32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A2B58">
              <w:rPr>
                <w:lang w:val="fr-CA"/>
              </w:rPr>
              <w:t xml:space="preserve">requête en prorogation du délai de signification et de dépôt de la demande d’autorisation d’appel est accueillie.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4C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B4C75">
              <w:rPr>
                <w:lang w:val="fr-CA"/>
              </w:rPr>
              <w:lastRenderedPageBreak/>
              <w:t>C61512, 2017 ONCA 227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4C75">
              <w:rPr>
                <w:lang w:val="fr-CA"/>
              </w:rPr>
              <w:t>21 mars 2017</w:t>
            </w:r>
            <w:r w:rsidRPr="006E7BAE">
              <w:rPr>
                <w:lang w:val="fr-CA"/>
              </w:rPr>
              <w:t xml:space="preserve">, est </w:t>
            </w:r>
            <w:r w:rsidR="007A2B5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12B0E983" w14:textId="77777777" w:rsidR="009F436C" w:rsidRPr="00D83B8C" w:rsidRDefault="009F436C" w:rsidP="00382FEC">
      <w:pPr>
        <w:rPr>
          <w:lang w:val="fr-CA"/>
        </w:rPr>
      </w:pPr>
    </w:p>
    <w:p w14:paraId="12B0E984" w14:textId="77777777" w:rsidR="009F436C" w:rsidRDefault="009F436C" w:rsidP="00417FB7">
      <w:pPr>
        <w:jc w:val="center"/>
        <w:rPr>
          <w:lang w:val="fr-CA"/>
        </w:rPr>
      </w:pPr>
    </w:p>
    <w:p w14:paraId="12B0E985" w14:textId="77777777" w:rsidR="003D320F" w:rsidRDefault="003D320F" w:rsidP="00417FB7">
      <w:pPr>
        <w:jc w:val="center"/>
        <w:rPr>
          <w:lang w:val="fr-CA"/>
        </w:rPr>
      </w:pPr>
    </w:p>
    <w:p w14:paraId="12B0E986" w14:textId="77777777" w:rsidR="003D320F" w:rsidRPr="00D83B8C" w:rsidRDefault="003D320F" w:rsidP="00417FB7">
      <w:pPr>
        <w:jc w:val="center"/>
        <w:rPr>
          <w:lang w:val="fr-CA"/>
        </w:rPr>
      </w:pPr>
    </w:p>
    <w:p w14:paraId="12B0E9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B0E988" w14:textId="77777777" w:rsidR="003A37CF" w:rsidRPr="007A2B58" w:rsidRDefault="003A37CF" w:rsidP="007A2B58">
      <w:pPr>
        <w:jc w:val="center"/>
        <w:rPr>
          <w:lang w:val="en-US"/>
        </w:rPr>
      </w:pPr>
      <w:r w:rsidRPr="00A252FA">
        <w:rPr>
          <w:lang w:val="fr-CA"/>
        </w:rPr>
        <w:t>J.C.S.C.</w:t>
      </w:r>
    </w:p>
    <w:sectPr w:rsidR="003A37CF" w:rsidRPr="007A2B58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E98B" w14:textId="77777777" w:rsidR="00B328CD" w:rsidRDefault="00B328CD">
      <w:r>
        <w:separator/>
      </w:r>
    </w:p>
  </w:endnote>
  <w:endnote w:type="continuationSeparator" w:id="0">
    <w:p w14:paraId="12B0E98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0E989" w14:textId="77777777" w:rsidR="00B328CD" w:rsidRDefault="00B328CD">
      <w:r>
        <w:separator/>
      </w:r>
    </w:p>
  </w:footnote>
  <w:footnote w:type="continuationSeparator" w:id="0">
    <w:p w14:paraId="12B0E98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E9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209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B0E98E" w14:textId="77777777" w:rsidR="008F53F3" w:rsidRDefault="008F53F3" w:rsidP="008F53F3">
    <w:pPr>
      <w:rPr>
        <w:szCs w:val="24"/>
      </w:rPr>
    </w:pPr>
  </w:p>
  <w:p w14:paraId="12B0E98F" w14:textId="77777777" w:rsidR="008F53F3" w:rsidRDefault="008F53F3" w:rsidP="008F53F3">
    <w:pPr>
      <w:rPr>
        <w:szCs w:val="24"/>
      </w:rPr>
    </w:pPr>
  </w:p>
  <w:p w14:paraId="12B0E9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37592</w:t>
    </w:r>
    <w:r>
      <w:rPr>
        <w:szCs w:val="24"/>
      </w:rPr>
      <w:t>     </w:t>
    </w:r>
  </w:p>
  <w:p w14:paraId="12B0E99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3AB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43C8"/>
    <w:rsid w:val="0016666F"/>
    <w:rsid w:val="00167C15"/>
    <w:rsid w:val="001B3EC0"/>
    <w:rsid w:val="001D0116"/>
    <w:rsid w:val="001D4323"/>
    <w:rsid w:val="001E1079"/>
    <w:rsid w:val="001F209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20F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6B23"/>
    <w:rsid w:val="00612913"/>
    <w:rsid w:val="00614908"/>
    <w:rsid w:val="00650109"/>
    <w:rsid w:val="006E51A4"/>
    <w:rsid w:val="006E7BAE"/>
    <w:rsid w:val="00701109"/>
    <w:rsid w:val="007372EA"/>
    <w:rsid w:val="00777612"/>
    <w:rsid w:val="0079129C"/>
    <w:rsid w:val="007917FE"/>
    <w:rsid w:val="007A2B5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6BB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3AB4"/>
    <w:rsid w:val="00E12A51"/>
    <w:rsid w:val="00E736B9"/>
    <w:rsid w:val="00E777AD"/>
    <w:rsid w:val="00EA4B61"/>
    <w:rsid w:val="00EB4C7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B0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MoJ,KaJ,WaJ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E8A7F-68E6-460A-BFFA-0F0FCD65A2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FA5D53D-A7E4-4237-982F-33655EFE5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CE16-D89E-42FF-882A-59D3FD9C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2017-10-23T18:09:00Z</dcterms:created>
  <dcterms:modified xsi:type="dcterms:W3CDTF">2017-10-23T18:09:00Z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