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47CD" w14:textId="77777777" w:rsidR="009F436C" w:rsidRDefault="009F436C" w:rsidP="00382FEC"/>
    <w:p w14:paraId="662B47CE" w14:textId="77777777" w:rsidR="002D2D44" w:rsidRPr="006E7BAE" w:rsidRDefault="002D2D44" w:rsidP="00382FEC"/>
    <w:p w14:paraId="662B47CF" w14:textId="77777777" w:rsidR="009F436C" w:rsidRPr="006E7BAE" w:rsidRDefault="009F436C" w:rsidP="00382FEC"/>
    <w:p w14:paraId="662B47D0" w14:textId="77777777" w:rsidR="0016666F" w:rsidRPr="006E7BAE" w:rsidRDefault="0016666F" w:rsidP="00382FEC"/>
    <w:p w14:paraId="662B47D1" w14:textId="77777777" w:rsidR="008763A3" w:rsidRDefault="008763A3" w:rsidP="00382FEC"/>
    <w:p w14:paraId="662B47D2" w14:textId="77777777" w:rsidR="00D83B8C" w:rsidRDefault="00D83B8C" w:rsidP="00382FEC"/>
    <w:p w14:paraId="662B47D3" w14:textId="77777777" w:rsidR="00D83B8C" w:rsidRDefault="00D83B8C" w:rsidP="00382FEC"/>
    <w:p w14:paraId="662B47D5" w14:textId="77777777" w:rsidR="00D83B8C" w:rsidRDefault="00D83B8C" w:rsidP="00382FEC"/>
    <w:p w14:paraId="7D1DE373" w14:textId="77777777" w:rsidR="00D67CB0" w:rsidRDefault="00D67CB0" w:rsidP="00382FEC"/>
    <w:p w14:paraId="7EAB9E25" w14:textId="77777777" w:rsidR="00D67CB0" w:rsidRPr="006E7BAE" w:rsidRDefault="00D67CB0" w:rsidP="00382FEC"/>
    <w:p w14:paraId="662B47D6" w14:textId="77777777" w:rsidR="009F436C" w:rsidRPr="006E7BAE" w:rsidRDefault="009F436C" w:rsidP="00382FEC"/>
    <w:p w14:paraId="662B47D7" w14:textId="77777777" w:rsidR="009F436C" w:rsidRPr="006E7BAE" w:rsidRDefault="00FD020E" w:rsidP="00AE2077">
      <w:pPr>
        <w:jc w:val="right"/>
      </w:pPr>
      <w:r>
        <w:t>N</w:t>
      </w:r>
      <w:r w:rsidR="003A37CF" w:rsidRPr="006E7BAE">
        <w:t xml:space="preserve">o. </w:t>
      </w:r>
      <w:r w:rsidR="003A37CF">
        <w:t>37498</w:t>
      </w:r>
      <w:r w:rsidR="0016666F" w:rsidRPr="006E7BAE">
        <w:t>     </w:t>
      </w:r>
    </w:p>
    <w:p w14:paraId="662B47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2B47DC" w14:textId="77777777" w:rsidTr="00C173B0">
        <w:tc>
          <w:tcPr>
            <w:tcW w:w="2269" w:type="pct"/>
          </w:tcPr>
          <w:p w14:paraId="662B47D9" w14:textId="77777777" w:rsidR="00417FB7" w:rsidRPr="006E7BAE" w:rsidRDefault="00FD020E" w:rsidP="008262A3">
            <w:r>
              <w:t>January 18</w:t>
            </w:r>
            <w:r w:rsidR="00B328CD">
              <w:t>, 2018</w:t>
            </w:r>
          </w:p>
        </w:tc>
        <w:tc>
          <w:tcPr>
            <w:tcW w:w="381" w:type="pct"/>
          </w:tcPr>
          <w:p w14:paraId="662B47DA" w14:textId="77777777" w:rsidR="00417FB7" w:rsidRPr="006E7BAE" w:rsidRDefault="00417FB7" w:rsidP="00382FEC"/>
        </w:tc>
        <w:tc>
          <w:tcPr>
            <w:tcW w:w="2350" w:type="pct"/>
          </w:tcPr>
          <w:p w14:paraId="662B47DB" w14:textId="77777777" w:rsidR="00417FB7" w:rsidRPr="00D83B8C" w:rsidRDefault="00FD020E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janvier 2018</w:t>
            </w:r>
          </w:p>
        </w:tc>
      </w:tr>
      <w:tr w:rsidR="00E12A51" w:rsidRPr="006E7BAE" w14:paraId="662B47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2B47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2B47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2B47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67CB0" w14:paraId="662B47E4" w14:textId="77777777" w:rsidTr="00C173B0">
        <w:tc>
          <w:tcPr>
            <w:tcW w:w="2269" w:type="pct"/>
          </w:tcPr>
          <w:p w14:paraId="662B47E1" w14:textId="173464F8" w:rsidR="00417FB7" w:rsidRPr="006E7BAE" w:rsidRDefault="00417FB7" w:rsidP="00E63B2A">
            <w:r w:rsidRPr="006E7BAE">
              <w:t xml:space="preserve">Coram:  </w:t>
            </w:r>
            <w:r w:rsidR="00E63B2A">
              <w:t xml:space="preserve">Wagner </w:t>
            </w:r>
            <w:r>
              <w:t xml:space="preserve">C.J. and Abella, Moldaver, Karakatsanis, </w:t>
            </w:r>
            <w:r w:rsidR="00E63B2A">
              <w:t xml:space="preserve">Gascon, Côté, Brown, </w:t>
            </w:r>
            <w:r>
              <w:t>Rowe </w:t>
            </w:r>
            <w:r w:rsidR="00E63B2A">
              <w:t xml:space="preserve">and Martin </w:t>
            </w:r>
            <w:r>
              <w:t>JJ.</w:t>
            </w:r>
          </w:p>
        </w:tc>
        <w:tc>
          <w:tcPr>
            <w:tcW w:w="381" w:type="pct"/>
          </w:tcPr>
          <w:p w14:paraId="662B47E2" w14:textId="77777777" w:rsidR="00417FB7" w:rsidRPr="006E7BAE" w:rsidRDefault="00417FB7" w:rsidP="00382FEC"/>
        </w:tc>
        <w:tc>
          <w:tcPr>
            <w:tcW w:w="2350" w:type="pct"/>
          </w:tcPr>
          <w:p w14:paraId="662B47E3" w14:textId="1C3F8F79" w:rsidR="00417FB7" w:rsidRPr="006E7BAE" w:rsidRDefault="00417FB7" w:rsidP="0083138D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D020E">
              <w:rPr>
                <w:lang w:val="fr-FR"/>
              </w:rPr>
              <w:t>L</w:t>
            </w:r>
            <w:r w:rsidR="0083138D">
              <w:rPr>
                <w:lang w:val="fr-FR"/>
              </w:rPr>
              <w:t>e</w:t>
            </w:r>
            <w:r w:rsidRPr="00FD020E">
              <w:rPr>
                <w:lang w:val="fr-FR"/>
              </w:rPr>
              <w:t xml:space="preserve"> juge en chef </w:t>
            </w:r>
            <w:r w:rsidR="00E63B2A">
              <w:rPr>
                <w:lang w:val="fr-FR"/>
              </w:rPr>
              <w:t xml:space="preserve">Wagner </w:t>
            </w:r>
            <w:r w:rsidRPr="00FD020E">
              <w:rPr>
                <w:lang w:val="fr-FR"/>
              </w:rPr>
              <w:t xml:space="preserve">et les juges Abella, Moldaver, Karakatsanis, </w:t>
            </w:r>
            <w:r w:rsidR="00E63B2A">
              <w:rPr>
                <w:lang w:val="fr-FR"/>
              </w:rPr>
              <w:t xml:space="preserve">Gascon, Côté, Brown, </w:t>
            </w:r>
            <w:r w:rsidRPr="00FD020E">
              <w:rPr>
                <w:lang w:val="fr-FR"/>
              </w:rPr>
              <w:t>Rowe</w:t>
            </w:r>
            <w:r w:rsidR="00E63B2A">
              <w:rPr>
                <w:lang w:val="fr-FR"/>
              </w:rPr>
              <w:t xml:space="preserve"> et Martin</w:t>
            </w:r>
          </w:p>
        </w:tc>
      </w:tr>
      <w:tr w:rsidR="00C2612E" w:rsidRPr="00D67CB0" w14:paraId="662B47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2B47E5" w14:textId="77777777" w:rsidR="00C2612E" w:rsidRPr="00FD020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2B47E6" w14:textId="77777777" w:rsidR="00C2612E" w:rsidRPr="00FD020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2B47E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62B47F6" w14:textId="77777777" w:rsidTr="00C173B0">
        <w:tc>
          <w:tcPr>
            <w:tcW w:w="2269" w:type="pct"/>
          </w:tcPr>
          <w:p w14:paraId="662B47E9" w14:textId="77777777" w:rsidR="007D5791" w:rsidRDefault="00FD020E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54618B5B" w14:textId="77777777" w:rsidR="00222BD0" w:rsidRDefault="00FD020E">
            <w:pPr>
              <w:pStyle w:val="SCCLsocParty"/>
            </w:pPr>
            <w:r>
              <w:t xml:space="preserve">Vancouver Career College (Burnaby) Inc., dba Vancouver Career College, also dba CDI College, also dba Vancouver College of Art and Design also dba Eminata </w:t>
            </w:r>
          </w:p>
          <w:p w14:paraId="662B47EA" w14:textId="3D2BF455" w:rsidR="007D5791" w:rsidRDefault="00FD020E">
            <w:pPr>
              <w:pStyle w:val="SCCLsocParty"/>
            </w:pPr>
            <w:r>
              <w:t>Group</w:t>
            </w:r>
            <w:r>
              <w:br/>
            </w:r>
          </w:p>
          <w:p w14:paraId="662B47EB" w14:textId="77777777" w:rsidR="007D5791" w:rsidRDefault="00FD020E">
            <w:pPr>
              <w:pStyle w:val="SCCLsocPartyRole"/>
            </w:pPr>
            <w:r>
              <w:t>Applicant</w:t>
            </w:r>
            <w:r>
              <w:br/>
            </w:r>
          </w:p>
          <w:p w14:paraId="662B47EC" w14:textId="77777777" w:rsidR="007D5791" w:rsidRDefault="00FD020E">
            <w:pPr>
              <w:pStyle w:val="SCCLsocVersus"/>
            </w:pPr>
            <w:r>
              <w:t>- and -</w:t>
            </w:r>
            <w:r>
              <w:br/>
            </w:r>
          </w:p>
          <w:p w14:paraId="662B47ED" w14:textId="77777777" w:rsidR="007D5791" w:rsidRDefault="00FD020E">
            <w:pPr>
              <w:pStyle w:val="SCCLsocParty"/>
            </w:pPr>
            <w:r>
              <w:t>Vancouver Community College</w:t>
            </w:r>
            <w:r>
              <w:br/>
            </w:r>
          </w:p>
          <w:p w14:paraId="662B47EE" w14:textId="77777777" w:rsidR="007D5791" w:rsidRDefault="00FD020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2B47EF" w14:textId="77777777" w:rsidR="00824412" w:rsidRPr="006E7BAE" w:rsidRDefault="00824412" w:rsidP="00375294"/>
        </w:tc>
        <w:tc>
          <w:tcPr>
            <w:tcW w:w="2350" w:type="pct"/>
          </w:tcPr>
          <w:p w14:paraId="662B47F0" w14:textId="77777777" w:rsidR="007D5791" w:rsidRDefault="00FD020E">
            <w:pPr>
              <w:pStyle w:val="SCCLsocPrefix"/>
            </w:pPr>
            <w:r>
              <w:t>ENTRE :</w:t>
            </w:r>
            <w:r>
              <w:br/>
            </w:r>
          </w:p>
          <w:p w14:paraId="662B47F1" w14:textId="04E1CE7F" w:rsidR="007D5791" w:rsidRDefault="00222BD0">
            <w:pPr>
              <w:pStyle w:val="SCCLsocParty"/>
            </w:pPr>
            <w:r w:rsidRPr="00222BD0">
              <w:t>Vancouver Career College (Burnaby) Inc., faisant affaire sous les noms de Vancouver Career College, CDI College, Vancouver College of Art and Design et Eminata Group</w:t>
            </w:r>
            <w:r w:rsidR="00FD020E">
              <w:br/>
            </w:r>
          </w:p>
          <w:p w14:paraId="662B47F2" w14:textId="77777777" w:rsidR="007D5791" w:rsidRPr="00FD020E" w:rsidRDefault="00FD020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D020E">
              <w:rPr>
                <w:lang w:val="fr-FR"/>
              </w:rPr>
              <w:br/>
            </w:r>
          </w:p>
          <w:p w14:paraId="662B47F3" w14:textId="77777777" w:rsidR="007D5791" w:rsidRPr="00FD020E" w:rsidRDefault="00FD020E">
            <w:pPr>
              <w:pStyle w:val="SCCLsocVersus"/>
              <w:rPr>
                <w:lang w:val="fr-FR"/>
              </w:rPr>
            </w:pPr>
            <w:r w:rsidRPr="00FD020E">
              <w:rPr>
                <w:lang w:val="fr-FR"/>
              </w:rPr>
              <w:t>- et -</w:t>
            </w:r>
            <w:r w:rsidRPr="00FD020E">
              <w:rPr>
                <w:lang w:val="fr-FR"/>
              </w:rPr>
              <w:br/>
            </w:r>
          </w:p>
          <w:p w14:paraId="662B47F4" w14:textId="77777777" w:rsidR="007D5791" w:rsidRPr="00FD020E" w:rsidRDefault="00FD020E">
            <w:pPr>
              <w:pStyle w:val="SCCLsocParty"/>
              <w:rPr>
                <w:lang w:val="fr-FR"/>
              </w:rPr>
            </w:pPr>
            <w:r w:rsidRPr="00FD020E">
              <w:rPr>
                <w:lang w:val="fr-FR"/>
              </w:rPr>
              <w:t>Vancouver Community College</w:t>
            </w:r>
            <w:r w:rsidRPr="00FD020E">
              <w:rPr>
                <w:lang w:val="fr-FR"/>
              </w:rPr>
              <w:br/>
            </w:r>
          </w:p>
          <w:p w14:paraId="662B47F5" w14:textId="77777777" w:rsidR="007D5791" w:rsidRDefault="00FD020E">
            <w:pPr>
              <w:pStyle w:val="SCCLsocPartyRole"/>
            </w:pPr>
            <w:r>
              <w:t>Intimé</w:t>
            </w:r>
          </w:p>
        </w:tc>
      </w:tr>
      <w:tr w:rsidR="00824412" w:rsidRPr="006E7BAE" w14:paraId="662B47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2B47F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2B47F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2B47F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67CB0" w14:paraId="662B4802" w14:textId="77777777" w:rsidTr="00C173B0">
        <w:tc>
          <w:tcPr>
            <w:tcW w:w="2269" w:type="pct"/>
          </w:tcPr>
          <w:p w14:paraId="662B47F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2B47FC" w14:textId="77777777" w:rsidR="00824412" w:rsidRPr="006E7BAE" w:rsidRDefault="00824412" w:rsidP="00417FB7">
            <w:pPr>
              <w:jc w:val="center"/>
            </w:pPr>
          </w:p>
          <w:p w14:paraId="662B47FD" w14:textId="77777777" w:rsidR="00824412" w:rsidRPr="006E7BAE" w:rsidRDefault="00824412" w:rsidP="00FD020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CA43111, 2017 BCCA 41</w:t>
            </w:r>
            <w:r w:rsidRPr="006E7BAE">
              <w:t xml:space="preserve">, dated </w:t>
            </w:r>
            <w:r>
              <w:t>January 26, 2017</w:t>
            </w:r>
            <w:r w:rsidR="00FD020E">
              <w:t>,</w:t>
            </w:r>
            <w:r w:rsidRPr="006E7BAE">
              <w:t xml:space="preserve"> is </w:t>
            </w:r>
            <w:r w:rsidR="00FD020E">
              <w:t>dismissed with costs.</w:t>
            </w:r>
          </w:p>
        </w:tc>
        <w:tc>
          <w:tcPr>
            <w:tcW w:w="381" w:type="pct"/>
          </w:tcPr>
          <w:p w14:paraId="662B47F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2B47F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2B480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2B4801" w14:textId="77777777" w:rsidR="00824412" w:rsidRPr="006E7BAE" w:rsidRDefault="00824412" w:rsidP="00FD02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D020E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D020E">
              <w:rPr>
                <w:lang w:val="fr-FR"/>
              </w:rPr>
              <w:t>CA43111, 2017 BCCA 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D020E">
              <w:rPr>
                <w:lang w:val="fr-FR"/>
              </w:rPr>
              <w:t>26 janvier 2017</w:t>
            </w:r>
            <w:r w:rsidRPr="006E7BAE">
              <w:rPr>
                <w:lang w:val="fr-CA"/>
              </w:rPr>
              <w:t xml:space="preserve">, est </w:t>
            </w:r>
            <w:r w:rsidR="00FD020E">
              <w:rPr>
                <w:lang w:val="fr-CA"/>
              </w:rPr>
              <w:t>rejetée avec dépens.</w:t>
            </w:r>
          </w:p>
        </w:tc>
      </w:tr>
    </w:tbl>
    <w:p w14:paraId="662B4803" w14:textId="77777777" w:rsidR="009F436C" w:rsidRPr="00D83B8C" w:rsidRDefault="009F436C" w:rsidP="00382FEC">
      <w:pPr>
        <w:rPr>
          <w:lang w:val="fr-CA"/>
        </w:rPr>
      </w:pPr>
    </w:p>
    <w:p w14:paraId="662B4805" w14:textId="77777777" w:rsidR="009F436C" w:rsidRPr="00D83B8C" w:rsidRDefault="009F436C" w:rsidP="00417FB7">
      <w:pPr>
        <w:jc w:val="center"/>
        <w:rPr>
          <w:lang w:val="fr-CA"/>
        </w:rPr>
      </w:pPr>
    </w:p>
    <w:p w14:paraId="662B480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62B4807" w14:textId="77777777" w:rsidR="009F436C" w:rsidRPr="00D83B8C" w:rsidRDefault="003A37CF" w:rsidP="00FD020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22BD0">
      <w:headerReference w:type="default" r:id="rId10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B480A" w14:textId="77777777" w:rsidR="00B328CD" w:rsidRDefault="00B328CD">
      <w:r>
        <w:separator/>
      </w:r>
    </w:p>
  </w:endnote>
  <w:endnote w:type="continuationSeparator" w:id="0">
    <w:p w14:paraId="662B480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B4808" w14:textId="77777777" w:rsidR="00B328CD" w:rsidRDefault="00B328CD">
      <w:r>
        <w:separator/>
      </w:r>
    </w:p>
  </w:footnote>
  <w:footnote w:type="continuationSeparator" w:id="0">
    <w:p w14:paraId="662B480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B48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67CB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2B480D" w14:textId="77777777" w:rsidR="008F53F3" w:rsidRDefault="008F53F3" w:rsidP="008F53F3">
    <w:pPr>
      <w:rPr>
        <w:szCs w:val="24"/>
      </w:rPr>
    </w:pPr>
  </w:p>
  <w:p w14:paraId="662B480E" w14:textId="77777777" w:rsidR="008F53F3" w:rsidRDefault="008F53F3" w:rsidP="008F53F3">
    <w:pPr>
      <w:rPr>
        <w:szCs w:val="24"/>
      </w:rPr>
    </w:pPr>
  </w:p>
  <w:p w14:paraId="662B48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37498</w:t>
    </w:r>
    <w:r>
      <w:rPr>
        <w:szCs w:val="24"/>
      </w:rPr>
      <w:t>     </w:t>
    </w:r>
  </w:p>
  <w:p w14:paraId="662B481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16B2"/>
    <w:rsid w:val="001B3EC0"/>
    <w:rsid w:val="001D0116"/>
    <w:rsid w:val="001D4323"/>
    <w:rsid w:val="001E1079"/>
    <w:rsid w:val="00203642"/>
    <w:rsid w:val="00212BA0"/>
    <w:rsid w:val="00222BD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068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5791"/>
    <w:rsid w:val="007E68C7"/>
    <w:rsid w:val="00804BE2"/>
    <w:rsid w:val="00816B78"/>
    <w:rsid w:val="00824412"/>
    <w:rsid w:val="008262A3"/>
    <w:rsid w:val="00830BBE"/>
    <w:rsid w:val="0083138D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7CB0"/>
    <w:rsid w:val="00D83B8C"/>
    <w:rsid w:val="00DA4281"/>
    <w:rsid w:val="00DB1ADC"/>
    <w:rsid w:val="00E12A51"/>
    <w:rsid w:val="00E63B2A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020E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2B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1334-6024-4441-BCD7-742F62172145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0ae4924-d04e-473c-aafa-3657aad971d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962074-FEFD-4C3E-B9BD-9C758542C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BC518-D5D7-416D-96A0-9D6102816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841CB-5376-480E-8ADF-EF13A49A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2018-01-17T14:57:00Z</dcterms:created>
  <dcterms:modified xsi:type="dcterms:W3CDTF">2018-01-17T14:57:00Z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