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1F39" w14:textId="77777777" w:rsidR="009F436C" w:rsidRDefault="009F436C" w:rsidP="00382FEC"/>
    <w:p w14:paraId="04BD1F3A" w14:textId="77777777" w:rsidR="00EF4EF2" w:rsidRPr="001E26DB" w:rsidRDefault="00EF4EF2" w:rsidP="00382FEC"/>
    <w:p w14:paraId="04BD1F3B" w14:textId="77777777" w:rsidR="009F436C" w:rsidRPr="001E26DB" w:rsidRDefault="009F436C" w:rsidP="00382FEC"/>
    <w:p w14:paraId="04BD1F3C" w14:textId="77777777" w:rsidR="009F436C" w:rsidRDefault="009F436C" w:rsidP="00382FEC"/>
    <w:p w14:paraId="04BD1F3D" w14:textId="77777777" w:rsidR="002C29B6" w:rsidRDefault="002C29B6" w:rsidP="00382FEC"/>
    <w:p w14:paraId="04BD1F3E" w14:textId="77777777" w:rsidR="002C29B6" w:rsidRDefault="002C29B6" w:rsidP="00382FEC"/>
    <w:p w14:paraId="04BD1F3F" w14:textId="77777777" w:rsidR="0076003F" w:rsidRDefault="0076003F" w:rsidP="00382FEC"/>
    <w:p w14:paraId="04BD1F40" w14:textId="77777777" w:rsidR="002C29B6" w:rsidRDefault="002C29B6" w:rsidP="00382FEC"/>
    <w:p w14:paraId="04BD1F41" w14:textId="77777777" w:rsidR="002C29B6" w:rsidRPr="001E26DB" w:rsidRDefault="002C29B6" w:rsidP="00382FEC"/>
    <w:p w14:paraId="04BD1F42" w14:textId="77777777" w:rsidR="009F436C" w:rsidRPr="001E26DB" w:rsidRDefault="009F436C" w:rsidP="00382FEC"/>
    <w:p w14:paraId="04BD1F43" w14:textId="77777777" w:rsidR="009F436C" w:rsidRPr="001E26DB" w:rsidRDefault="009F436C" w:rsidP="00382FEC"/>
    <w:p w14:paraId="04BD1F44" w14:textId="77777777" w:rsidR="009F436C" w:rsidRPr="001E26DB" w:rsidRDefault="009F436C" w:rsidP="00382FEC"/>
    <w:p w14:paraId="04BD1F4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37749</w:t>
      </w:r>
      <w:r w:rsidR="00E81C0B" w:rsidRPr="001E26DB">
        <w:t>     </w:t>
      </w:r>
    </w:p>
    <w:p w14:paraId="04BD1F46" w14:textId="77777777" w:rsidR="009F436C" w:rsidRPr="001E26DB" w:rsidRDefault="009F436C" w:rsidP="00382FEC"/>
    <w:p w14:paraId="04BD1F4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4BD1F4B" w14:textId="77777777" w:rsidTr="00B37A52">
        <w:tc>
          <w:tcPr>
            <w:tcW w:w="2269" w:type="pct"/>
          </w:tcPr>
          <w:p w14:paraId="04BD1F48" w14:textId="77777777" w:rsidR="00417FB7" w:rsidRPr="001E26DB" w:rsidRDefault="00A723CC" w:rsidP="008262A3">
            <w:r>
              <w:t>Le 18</w:t>
            </w:r>
            <w:r w:rsidR="006475C8">
              <w:t xml:space="preserve"> janvier 2018</w:t>
            </w:r>
          </w:p>
        </w:tc>
        <w:tc>
          <w:tcPr>
            <w:tcW w:w="381" w:type="pct"/>
          </w:tcPr>
          <w:p w14:paraId="04BD1F49" w14:textId="77777777" w:rsidR="00417FB7" w:rsidRPr="001E26DB" w:rsidRDefault="00417FB7" w:rsidP="00382FEC"/>
        </w:tc>
        <w:tc>
          <w:tcPr>
            <w:tcW w:w="2350" w:type="pct"/>
          </w:tcPr>
          <w:p w14:paraId="04BD1F4A" w14:textId="77777777" w:rsidR="00417FB7" w:rsidRPr="001E26DB" w:rsidRDefault="00A723CC" w:rsidP="0027081E">
            <w:pPr>
              <w:rPr>
                <w:lang w:val="en-CA"/>
              </w:rPr>
            </w:pPr>
            <w:r>
              <w:t>January 18</w:t>
            </w:r>
            <w:r w:rsidR="006475C8">
              <w:t>, 2018</w:t>
            </w:r>
          </w:p>
        </w:tc>
      </w:tr>
      <w:tr w:rsidR="00E12A51" w:rsidRPr="00F67F03" w14:paraId="04BD1F4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4BD1F4C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BD1F4D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BD1F4E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251FE" w14:paraId="04BD1F53" w14:textId="77777777" w:rsidTr="00B37A52">
        <w:tc>
          <w:tcPr>
            <w:tcW w:w="2269" w:type="pct"/>
          </w:tcPr>
          <w:p w14:paraId="04BD1F50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04BD1F51" w14:textId="77777777" w:rsidR="00417FB7" w:rsidRPr="001E26DB" w:rsidRDefault="00417FB7" w:rsidP="00382FEC"/>
        </w:tc>
        <w:tc>
          <w:tcPr>
            <w:tcW w:w="2350" w:type="pct"/>
          </w:tcPr>
          <w:p w14:paraId="04BD1F52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723CC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B251FE" w14:paraId="04BD1F5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4BD1F54" w14:textId="77777777" w:rsidR="00C2612E" w:rsidRPr="00A723C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BD1F55" w14:textId="77777777" w:rsidR="00C2612E" w:rsidRPr="00A723C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BD1F5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4BD1F6B" w14:textId="77777777" w:rsidTr="006A1E6D">
        <w:tc>
          <w:tcPr>
            <w:tcW w:w="2269" w:type="pct"/>
          </w:tcPr>
          <w:p w14:paraId="04BD1F58" w14:textId="77777777" w:rsidR="003F6405" w:rsidRDefault="00A723CC">
            <w:pPr>
              <w:pStyle w:val="SCCLsocPrefix"/>
            </w:pPr>
            <w:r>
              <w:t>ENTRE :</w:t>
            </w:r>
            <w:r>
              <w:br/>
            </w:r>
          </w:p>
          <w:p w14:paraId="04BD1F59" w14:textId="77777777" w:rsidR="003F6405" w:rsidRDefault="00A723CC">
            <w:pPr>
              <w:pStyle w:val="SCCLsocParty"/>
            </w:pPr>
            <w:r>
              <w:t>Ramzi Daniel</w:t>
            </w:r>
            <w:r>
              <w:br/>
            </w:r>
          </w:p>
          <w:p w14:paraId="04BD1F5A" w14:textId="77777777" w:rsidR="003F6405" w:rsidRDefault="00A723CC">
            <w:pPr>
              <w:pStyle w:val="SCCLsocPartyRole"/>
            </w:pPr>
            <w:r>
              <w:t>Demandeur</w:t>
            </w:r>
            <w:r>
              <w:br/>
            </w:r>
          </w:p>
          <w:p w14:paraId="04BD1F5B" w14:textId="77777777" w:rsidR="003F6405" w:rsidRDefault="00A723CC">
            <w:pPr>
              <w:pStyle w:val="SCCLsocVersus"/>
            </w:pPr>
            <w:r>
              <w:t>- et -</w:t>
            </w:r>
            <w:r>
              <w:br/>
            </w:r>
          </w:p>
          <w:p w14:paraId="04BD1F5C" w14:textId="76459D0E" w:rsidR="003F6405" w:rsidRDefault="00A723CC">
            <w:pPr>
              <w:pStyle w:val="SCCLsocParty"/>
            </w:pPr>
            <w:r>
              <w:t xml:space="preserve">Ville de Mont-Saint-Hilaire, Génivar </w:t>
            </w:r>
            <w:r w:rsidR="00A77BF5">
              <w:t>i</w:t>
            </w:r>
            <w:r>
              <w:t>nc. et Procureure générale du Québec</w:t>
            </w:r>
            <w:r>
              <w:br/>
            </w:r>
          </w:p>
          <w:p w14:paraId="04BD1F5D" w14:textId="77777777" w:rsidR="003F6405" w:rsidRDefault="00A723CC">
            <w:pPr>
              <w:pStyle w:val="SCCLsocPartyRole"/>
            </w:pPr>
            <w:r>
              <w:t>Intimés</w:t>
            </w:r>
            <w:r>
              <w:br/>
            </w:r>
          </w:p>
          <w:p w14:paraId="04BD1F5E" w14:textId="77777777" w:rsidR="003F6405" w:rsidRDefault="00A723CC">
            <w:pPr>
              <w:pStyle w:val="SCCLsocVersus"/>
            </w:pPr>
            <w:r>
              <w:t>- et -</w:t>
            </w:r>
            <w:r>
              <w:br/>
            </w:r>
          </w:p>
          <w:p w14:paraId="04BD1F5F" w14:textId="2E1AE320" w:rsidR="003F6405" w:rsidRDefault="00A723CC">
            <w:pPr>
              <w:pStyle w:val="SCCLsocParty"/>
            </w:pPr>
            <w:r>
              <w:t xml:space="preserve">Officier de la </w:t>
            </w:r>
            <w:r w:rsidR="005C0214">
              <w:t>p</w:t>
            </w:r>
            <w:r>
              <w:t xml:space="preserve">ublicité des </w:t>
            </w:r>
            <w:r w:rsidR="00A77BF5">
              <w:t>d</w:t>
            </w:r>
            <w:r>
              <w:t xml:space="preserve">roits de la </w:t>
            </w:r>
            <w:r w:rsidR="00A77BF5">
              <w:t>c</w:t>
            </w:r>
            <w:r>
              <w:t xml:space="preserve">irconscription </w:t>
            </w:r>
            <w:r w:rsidR="00A77BF5">
              <w:t>f</w:t>
            </w:r>
            <w:r>
              <w:t>oncière de Rouville</w:t>
            </w:r>
            <w:r>
              <w:br/>
            </w:r>
          </w:p>
          <w:p w14:paraId="04BD1F60" w14:textId="6F0F5C5A" w:rsidR="003F6405" w:rsidRDefault="005C0214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04BD1F61" w14:textId="77777777" w:rsidR="00824412" w:rsidRPr="00A723C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04BD1F62" w14:textId="77777777" w:rsidR="003F6405" w:rsidRPr="005C0214" w:rsidRDefault="00A723CC">
            <w:pPr>
              <w:pStyle w:val="SCCLsocPrefix"/>
              <w:rPr>
                <w:lang w:val="en-US"/>
              </w:rPr>
            </w:pPr>
            <w:r w:rsidRPr="005C0214">
              <w:rPr>
                <w:lang w:val="en-US"/>
              </w:rPr>
              <w:t>BETWEEN:</w:t>
            </w:r>
            <w:r w:rsidRPr="005C0214">
              <w:rPr>
                <w:lang w:val="en-US"/>
              </w:rPr>
              <w:br/>
            </w:r>
          </w:p>
          <w:p w14:paraId="04BD1F63" w14:textId="77777777" w:rsidR="003F6405" w:rsidRPr="005C0214" w:rsidRDefault="00A723CC">
            <w:pPr>
              <w:pStyle w:val="SCCLsocParty"/>
              <w:rPr>
                <w:lang w:val="en-US"/>
              </w:rPr>
            </w:pPr>
            <w:r w:rsidRPr="005C0214">
              <w:rPr>
                <w:lang w:val="en-US"/>
              </w:rPr>
              <w:t>Ramzi Daniel</w:t>
            </w:r>
            <w:r w:rsidRPr="005C0214">
              <w:rPr>
                <w:lang w:val="en-US"/>
              </w:rPr>
              <w:br/>
            </w:r>
          </w:p>
          <w:p w14:paraId="04BD1F64" w14:textId="77777777" w:rsidR="003F6405" w:rsidRPr="005C0214" w:rsidRDefault="00A723CC">
            <w:pPr>
              <w:pStyle w:val="SCCLsocPartyRole"/>
              <w:rPr>
                <w:lang w:val="en-US"/>
              </w:rPr>
            </w:pPr>
            <w:r w:rsidRPr="005C0214">
              <w:rPr>
                <w:lang w:val="en-US"/>
              </w:rPr>
              <w:t>Applicant</w:t>
            </w:r>
            <w:r w:rsidRPr="005C0214">
              <w:rPr>
                <w:lang w:val="en-US"/>
              </w:rPr>
              <w:br/>
            </w:r>
          </w:p>
          <w:p w14:paraId="04BD1F65" w14:textId="77777777" w:rsidR="003F6405" w:rsidRPr="005C0214" w:rsidRDefault="00A723CC">
            <w:pPr>
              <w:pStyle w:val="SCCLsocVersus"/>
              <w:rPr>
                <w:lang w:val="en-US"/>
              </w:rPr>
            </w:pPr>
            <w:r w:rsidRPr="005C0214">
              <w:rPr>
                <w:lang w:val="en-US"/>
              </w:rPr>
              <w:t>- and -</w:t>
            </w:r>
            <w:r w:rsidRPr="005C0214">
              <w:rPr>
                <w:lang w:val="en-US"/>
              </w:rPr>
              <w:br/>
            </w:r>
          </w:p>
          <w:p w14:paraId="04BD1F66" w14:textId="10F54CFB" w:rsidR="003F6405" w:rsidRPr="00A723CC" w:rsidRDefault="00A723CC">
            <w:pPr>
              <w:pStyle w:val="SCCLsocParty"/>
              <w:rPr>
                <w:lang w:val="en-CA"/>
              </w:rPr>
            </w:pPr>
            <w:r w:rsidRPr="00A723CC">
              <w:rPr>
                <w:lang w:val="en-CA"/>
              </w:rPr>
              <w:t xml:space="preserve">Ville de Mont-Saint-Hilaire, Génivar </w:t>
            </w:r>
            <w:r w:rsidR="00A77BF5">
              <w:rPr>
                <w:lang w:val="en-CA"/>
              </w:rPr>
              <w:t>i</w:t>
            </w:r>
            <w:r w:rsidRPr="00A723CC">
              <w:rPr>
                <w:lang w:val="en-CA"/>
              </w:rPr>
              <w:t>nc. and Attorney General of Québec</w:t>
            </w:r>
            <w:r w:rsidRPr="00A723CC">
              <w:rPr>
                <w:lang w:val="en-CA"/>
              </w:rPr>
              <w:br/>
            </w:r>
          </w:p>
          <w:p w14:paraId="04BD1F67" w14:textId="77777777" w:rsidR="003F6405" w:rsidRPr="005C0214" w:rsidRDefault="00A723CC">
            <w:pPr>
              <w:pStyle w:val="SCCLsocPartyRole"/>
              <w:rPr>
                <w:lang w:val="en-US"/>
              </w:rPr>
            </w:pPr>
            <w:r w:rsidRPr="005C0214">
              <w:rPr>
                <w:lang w:val="en-US"/>
              </w:rPr>
              <w:t>Respondents</w:t>
            </w:r>
            <w:r w:rsidRPr="005C0214">
              <w:rPr>
                <w:lang w:val="en-US"/>
              </w:rPr>
              <w:br/>
            </w:r>
          </w:p>
          <w:p w14:paraId="04BD1F68" w14:textId="77777777" w:rsidR="003F6405" w:rsidRPr="005C0214" w:rsidRDefault="00A723CC">
            <w:pPr>
              <w:pStyle w:val="SCCLsocVersus"/>
              <w:rPr>
                <w:lang w:val="en-US"/>
              </w:rPr>
            </w:pPr>
            <w:r w:rsidRPr="005C0214">
              <w:rPr>
                <w:lang w:val="en-US"/>
              </w:rPr>
              <w:t>- and -</w:t>
            </w:r>
            <w:r w:rsidRPr="005C0214">
              <w:rPr>
                <w:lang w:val="en-US"/>
              </w:rPr>
              <w:br/>
            </w:r>
          </w:p>
          <w:p w14:paraId="680AA6CE" w14:textId="77777777" w:rsidR="00B251FE" w:rsidRPr="00453ED9" w:rsidRDefault="00B251FE" w:rsidP="00B251FE">
            <w:pPr>
              <w:pStyle w:val="SCCLsocParty"/>
              <w:rPr>
                <w:lang w:val="en-CA"/>
              </w:rPr>
            </w:pPr>
            <w:r w:rsidRPr="00453ED9">
              <w:rPr>
                <w:lang w:val="en-CA"/>
              </w:rPr>
              <w:t>Registrar of the registration division</w:t>
            </w:r>
            <w:r>
              <w:rPr>
                <w:lang w:val="en-CA"/>
              </w:rPr>
              <w:t xml:space="preserve"> of Rouville</w:t>
            </w:r>
          </w:p>
          <w:p w14:paraId="04BD1F69" w14:textId="7BAE1595" w:rsidR="003F6405" w:rsidRPr="00B251FE" w:rsidRDefault="003F6405">
            <w:pPr>
              <w:pStyle w:val="SCCLsocParty"/>
              <w:rPr>
                <w:lang w:val="en-US"/>
              </w:rPr>
            </w:pPr>
          </w:p>
          <w:p w14:paraId="04BD1F6A" w14:textId="72529503" w:rsidR="003F6405" w:rsidRDefault="005C0214">
            <w:pPr>
              <w:pStyle w:val="SCCLsocPartyRole"/>
            </w:pPr>
            <w:r>
              <w:t>Intervener</w:t>
            </w:r>
          </w:p>
        </w:tc>
      </w:tr>
      <w:tr w:rsidR="00824412" w:rsidRPr="00F67F03" w14:paraId="04BD1F6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4BD1F6C" w14:textId="77777777" w:rsidR="00824412" w:rsidRPr="00A723C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BD1F6D" w14:textId="77777777" w:rsidR="00824412" w:rsidRPr="00A723C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BD1F6E" w14:textId="77777777" w:rsidR="00824412" w:rsidRPr="00A723CC" w:rsidRDefault="00824412" w:rsidP="00B408F8">
            <w:pPr>
              <w:rPr>
                <w:lang w:val="fr-FR"/>
              </w:rPr>
            </w:pPr>
          </w:p>
        </w:tc>
      </w:tr>
    </w:tbl>
    <w:p w14:paraId="04BD1F70" w14:textId="77777777" w:rsidR="00A723CC" w:rsidRDefault="00A723CC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B251FE" w14:paraId="04BD1F78" w14:textId="77777777" w:rsidTr="00B37A52">
        <w:tc>
          <w:tcPr>
            <w:tcW w:w="2269" w:type="pct"/>
          </w:tcPr>
          <w:p w14:paraId="04BD1F71" w14:textId="77777777" w:rsidR="0027081E" w:rsidRPr="001E26DB" w:rsidRDefault="0027081E" w:rsidP="0027081E">
            <w:pPr>
              <w:jc w:val="center"/>
            </w:pPr>
            <w:bookmarkStart w:id="0" w:name="_GoBack" w:colFirst="0" w:colLast="0"/>
            <w:r w:rsidRPr="001E26DB">
              <w:lastRenderedPageBreak/>
              <w:t>JUGEMENT</w:t>
            </w:r>
          </w:p>
          <w:p w14:paraId="04BD1F72" w14:textId="77777777" w:rsidR="0027081E" w:rsidRPr="001E26DB" w:rsidRDefault="0027081E" w:rsidP="0027081E">
            <w:pPr>
              <w:jc w:val="center"/>
            </w:pPr>
          </w:p>
          <w:p w14:paraId="04BD1F73" w14:textId="7E11916F" w:rsidR="00824412" w:rsidRPr="001E26DB" w:rsidRDefault="0027081E" w:rsidP="00DB0F3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 500-09-026370-163</w:t>
            </w:r>
            <w:r w:rsidRPr="001E26DB">
              <w:t xml:space="preserve">, </w:t>
            </w:r>
            <w:r w:rsidR="00A723CC">
              <w:t xml:space="preserve">2017 QCCA 926, </w:t>
            </w:r>
            <w:r w:rsidRPr="001E26DB">
              <w:t xml:space="preserve">daté du </w:t>
            </w:r>
            <w:r>
              <w:t>8 juin 2017</w:t>
            </w:r>
            <w:r w:rsidRPr="001E26DB">
              <w:t xml:space="preserve">, est </w:t>
            </w:r>
            <w:r w:rsidR="00A723CC">
              <w:t xml:space="preserve">rejetée avec dépens en faveur des </w:t>
            </w:r>
            <w:r w:rsidR="00DB0F3C">
              <w:t xml:space="preserve">intimées, la </w:t>
            </w:r>
            <w:r w:rsidR="00A723CC">
              <w:t xml:space="preserve">Ville de Mont-Saint Hilaire et </w:t>
            </w:r>
            <w:r w:rsidR="00DB0F3C">
              <w:t xml:space="preserve">la </w:t>
            </w:r>
            <w:r w:rsidR="00A723CC">
              <w:t>Procureure</w:t>
            </w:r>
            <w:r w:rsidR="00DB0F3C">
              <w:t xml:space="preserve"> </w:t>
            </w:r>
            <w:r w:rsidR="00A723CC">
              <w:t>générale du Québec.</w:t>
            </w:r>
          </w:p>
        </w:tc>
        <w:tc>
          <w:tcPr>
            <w:tcW w:w="381" w:type="pct"/>
          </w:tcPr>
          <w:p w14:paraId="04BD1F7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BD1F7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4BD1F7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4BD1F77" w14:textId="10EB5099" w:rsidR="00824412" w:rsidRPr="001E26DB" w:rsidRDefault="0027081E" w:rsidP="00A723C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723C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723CC">
              <w:rPr>
                <w:lang w:val="en-CA"/>
              </w:rPr>
              <w:t>500-09-026370-163</w:t>
            </w:r>
            <w:r w:rsidRPr="001E26DB">
              <w:rPr>
                <w:lang w:val="en-CA"/>
              </w:rPr>
              <w:t xml:space="preserve">, </w:t>
            </w:r>
            <w:r w:rsidR="00A723CC" w:rsidRPr="00A723CC">
              <w:rPr>
                <w:lang w:val="en-CA"/>
              </w:rPr>
              <w:t xml:space="preserve">2017 QCCA 926, </w:t>
            </w:r>
            <w:r w:rsidRPr="001E26DB">
              <w:rPr>
                <w:lang w:val="en-CA"/>
              </w:rPr>
              <w:t xml:space="preserve">dated </w:t>
            </w:r>
            <w:r w:rsidRPr="00A723CC">
              <w:rPr>
                <w:lang w:val="en-CA"/>
              </w:rPr>
              <w:t>June 8, 2017</w:t>
            </w:r>
            <w:r w:rsidR="00A723C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723CC">
              <w:rPr>
                <w:lang w:val="en-CA"/>
              </w:rPr>
              <w:t>dismissed with costs in favour of the respondents</w:t>
            </w:r>
            <w:r w:rsidR="00DB0F3C">
              <w:rPr>
                <w:lang w:val="en-CA"/>
              </w:rPr>
              <w:t>, the</w:t>
            </w:r>
            <w:r w:rsidR="00A723CC">
              <w:rPr>
                <w:lang w:val="en-CA"/>
              </w:rPr>
              <w:t xml:space="preserve"> </w:t>
            </w:r>
            <w:r w:rsidR="00A723CC" w:rsidRPr="00A723CC">
              <w:rPr>
                <w:lang w:val="en-CA"/>
              </w:rPr>
              <w:t>Ville de M</w:t>
            </w:r>
            <w:r w:rsidR="00A723CC">
              <w:rPr>
                <w:lang w:val="en-CA"/>
              </w:rPr>
              <w:t xml:space="preserve">ont-Saint-Hilaire </w:t>
            </w:r>
            <w:r w:rsidR="00A723CC" w:rsidRPr="00A723CC">
              <w:rPr>
                <w:lang w:val="en-CA"/>
              </w:rPr>
              <w:t xml:space="preserve">and </w:t>
            </w:r>
            <w:r w:rsidR="00586D6C">
              <w:rPr>
                <w:lang w:val="en-CA"/>
              </w:rPr>
              <w:t xml:space="preserve">the </w:t>
            </w:r>
            <w:r w:rsidR="00A723CC" w:rsidRPr="00A723CC">
              <w:rPr>
                <w:lang w:val="en-CA"/>
              </w:rPr>
              <w:t>Attorney General of Québec</w:t>
            </w:r>
            <w:r w:rsidR="00586D6C">
              <w:rPr>
                <w:lang w:val="en-CA"/>
              </w:rPr>
              <w:t>.</w:t>
            </w:r>
          </w:p>
        </w:tc>
      </w:tr>
      <w:bookmarkEnd w:id="0"/>
    </w:tbl>
    <w:p w14:paraId="04BD1F79" w14:textId="77777777" w:rsidR="009F436C" w:rsidRPr="002C29B6" w:rsidRDefault="009F436C" w:rsidP="00382FEC">
      <w:pPr>
        <w:rPr>
          <w:lang w:val="en-US"/>
        </w:rPr>
      </w:pPr>
    </w:p>
    <w:p w14:paraId="04BD1F7A" w14:textId="77777777" w:rsidR="009F436C" w:rsidRPr="002C29B6" w:rsidRDefault="009F436C" w:rsidP="00417FB7">
      <w:pPr>
        <w:jc w:val="center"/>
        <w:rPr>
          <w:lang w:val="en-US"/>
        </w:rPr>
      </w:pPr>
    </w:p>
    <w:p w14:paraId="04BD1F7B" w14:textId="77777777" w:rsidR="009F436C" w:rsidRPr="002C29B6" w:rsidRDefault="009F436C" w:rsidP="00417FB7">
      <w:pPr>
        <w:jc w:val="center"/>
        <w:rPr>
          <w:lang w:val="en-US"/>
        </w:rPr>
      </w:pPr>
    </w:p>
    <w:p w14:paraId="04BD1F7C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04BD1F7D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04BD1F7E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D1F81" w14:textId="77777777" w:rsidR="006475C8" w:rsidRDefault="006475C8">
      <w:r>
        <w:separator/>
      </w:r>
    </w:p>
  </w:endnote>
  <w:endnote w:type="continuationSeparator" w:id="0">
    <w:p w14:paraId="04BD1F8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D1F7F" w14:textId="77777777" w:rsidR="006475C8" w:rsidRDefault="006475C8">
      <w:r>
        <w:separator/>
      </w:r>
    </w:p>
  </w:footnote>
  <w:footnote w:type="continuationSeparator" w:id="0">
    <w:p w14:paraId="04BD1F8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1F8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702C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BD1F84" w14:textId="77777777" w:rsidR="00401B64" w:rsidRDefault="00401B64" w:rsidP="00401B64">
    <w:pPr>
      <w:rPr>
        <w:szCs w:val="24"/>
      </w:rPr>
    </w:pPr>
  </w:p>
  <w:p w14:paraId="04BD1F85" w14:textId="77777777" w:rsidR="00401B64" w:rsidRDefault="00401B64" w:rsidP="00401B64">
    <w:pPr>
      <w:rPr>
        <w:szCs w:val="24"/>
      </w:rPr>
    </w:pPr>
  </w:p>
  <w:p w14:paraId="04BD1F8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37749</w:t>
    </w:r>
    <w:r w:rsidR="00401B64">
      <w:rPr>
        <w:szCs w:val="24"/>
      </w:rPr>
      <w:t>     </w:t>
    </w:r>
  </w:p>
  <w:p w14:paraId="04BD1F8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6405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6D6C"/>
    <w:rsid w:val="005873F3"/>
    <w:rsid w:val="00587869"/>
    <w:rsid w:val="005918AD"/>
    <w:rsid w:val="005B69C9"/>
    <w:rsid w:val="005C0214"/>
    <w:rsid w:val="00614908"/>
    <w:rsid w:val="0064672C"/>
    <w:rsid w:val="006475C8"/>
    <w:rsid w:val="00650109"/>
    <w:rsid w:val="00655333"/>
    <w:rsid w:val="006702CA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23CC"/>
    <w:rsid w:val="00A77BF5"/>
    <w:rsid w:val="00AB5E22"/>
    <w:rsid w:val="00AE2077"/>
    <w:rsid w:val="00AF1D29"/>
    <w:rsid w:val="00B251FE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B0F3C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BD1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74B1533-D70B-4E33-A837-4208E8BAB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899B5-E472-4E6D-8D93-BD28A0C75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B79D4-87BE-4A9D-96B1-D84B03A43C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2018-01-17T15:18:00Z</dcterms:created>
  <dcterms:modified xsi:type="dcterms:W3CDTF">2018-01-17T15:18:00Z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