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10292" w14:textId="77777777" w:rsidR="00FD0DF9" w:rsidRDefault="00FD0DF9" w:rsidP="00AE2077">
      <w:pPr>
        <w:jc w:val="right"/>
      </w:pPr>
    </w:p>
    <w:p w14:paraId="683C9552" w14:textId="77777777" w:rsidR="00FD0DF9" w:rsidRDefault="00FD0DF9" w:rsidP="00AE2077">
      <w:pPr>
        <w:jc w:val="right"/>
      </w:pPr>
    </w:p>
    <w:p w14:paraId="77395569" w14:textId="77777777" w:rsidR="00FD0DF9" w:rsidRDefault="00FD0DF9" w:rsidP="00AE2077">
      <w:pPr>
        <w:jc w:val="right"/>
      </w:pPr>
    </w:p>
    <w:p w14:paraId="4FBD2815" w14:textId="77777777" w:rsidR="000474E9" w:rsidRDefault="000474E9" w:rsidP="00AE2077">
      <w:pPr>
        <w:jc w:val="right"/>
      </w:pPr>
    </w:p>
    <w:p w14:paraId="5A17BAF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37753</w:t>
      </w:r>
      <w:r w:rsidR="0016666F" w:rsidRPr="006E7BAE">
        <w:t>     </w:t>
      </w:r>
    </w:p>
    <w:p w14:paraId="5A17BAFF" w14:textId="77777777" w:rsidR="009F436C" w:rsidRPr="006E7BAE" w:rsidRDefault="009F436C" w:rsidP="00382FEC"/>
    <w:p w14:paraId="5A17BB0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A17BB04" w14:textId="77777777" w:rsidTr="00C173B0">
        <w:tc>
          <w:tcPr>
            <w:tcW w:w="2269" w:type="pct"/>
          </w:tcPr>
          <w:p w14:paraId="5A17BB01" w14:textId="77777777" w:rsidR="00417FB7" w:rsidRPr="006E7BAE" w:rsidRDefault="00543EDD" w:rsidP="008262A3">
            <w:r>
              <w:t>May 31, 2018</w:t>
            </w:r>
          </w:p>
        </w:tc>
        <w:tc>
          <w:tcPr>
            <w:tcW w:w="381" w:type="pct"/>
          </w:tcPr>
          <w:p w14:paraId="5A17BB02" w14:textId="77777777" w:rsidR="00417FB7" w:rsidRPr="006E7BAE" w:rsidRDefault="00417FB7" w:rsidP="00382FEC"/>
        </w:tc>
        <w:tc>
          <w:tcPr>
            <w:tcW w:w="2350" w:type="pct"/>
          </w:tcPr>
          <w:p w14:paraId="5A17BB03" w14:textId="77777777" w:rsidR="00417FB7" w:rsidRPr="00D83B8C" w:rsidRDefault="00543EDD" w:rsidP="00816B78">
            <w:pPr>
              <w:rPr>
                <w:lang w:val="en-US"/>
              </w:rPr>
            </w:pPr>
            <w:r>
              <w:t>Le 31 mai 2018</w:t>
            </w:r>
          </w:p>
        </w:tc>
      </w:tr>
      <w:tr w:rsidR="00E12A51" w:rsidRPr="006E7BAE" w14:paraId="5A17BB0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17BB0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17BB0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17BB0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A17BB16" w14:textId="77777777" w:rsidTr="00C173B0">
        <w:tc>
          <w:tcPr>
            <w:tcW w:w="2269" w:type="pct"/>
          </w:tcPr>
          <w:p w14:paraId="5A17BB09" w14:textId="77777777" w:rsidR="004716A4" w:rsidRDefault="00381DD7">
            <w:pPr>
              <w:pStyle w:val="SCCLsocPrefix"/>
            </w:pPr>
            <w:r>
              <w:t>BETWEEN:</w:t>
            </w:r>
            <w:r>
              <w:br/>
            </w:r>
            <w:bookmarkStart w:id="0" w:name="_GoBack"/>
            <w:bookmarkEnd w:id="0"/>
          </w:p>
          <w:p w14:paraId="5A17BB0A" w14:textId="77777777" w:rsidR="004716A4" w:rsidRDefault="00381DD7">
            <w:pPr>
              <w:pStyle w:val="SCCLsocParty"/>
            </w:pPr>
            <w:r>
              <w:t>John Paul Abbott</w:t>
            </w:r>
            <w:r>
              <w:br/>
            </w:r>
          </w:p>
          <w:p w14:paraId="5A17BB0B" w14:textId="77777777" w:rsidR="004716A4" w:rsidRDefault="00381DD7">
            <w:pPr>
              <w:pStyle w:val="SCCLsocPartyRole"/>
            </w:pPr>
            <w:r>
              <w:t>Applicant</w:t>
            </w:r>
            <w:r>
              <w:br/>
            </w:r>
          </w:p>
          <w:p w14:paraId="5A17BB0C" w14:textId="77777777" w:rsidR="004716A4" w:rsidRDefault="00381DD7">
            <w:pPr>
              <w:pStyle w:val="SCCLsocVersus"/>
            </w:pPr>
            <w:r>
              <w:t>- and -</w:t>
            </w:r>
            <w:r>
              <w:br/>
            </w:r>
          </w:p>
          <w:p w14:paraId="5A17BB0D" w14:textId="77777777" w:rsidR="004716A4" w:rsidRDefault="00381DD7">
            <w:pPr>
              <w:pStyle w:val="SCCLsocParty"/>
            </w:pPr>
            <w:r>
              <w:t>Law Society of Upper Canada</w:t>
            </w:r>
            <w:r>
              <w:br/>
            </w:r>
          </w:p>
          <w:p w14:paraId="5A17BB0E" w14:textId="77777777" w:rsidR="004716A4" w:rsidRDefault="00381DD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A17BB0F" w14:textId="77777777" w:rsidR="00824412" w:rsidRPr="006E7BAE" w:rsidRDefault="00824412" w:rsidP="00375294"/>
        </w:tc>
        <w:tc>
          <w:tcPr>
            <w:tcW w:w="2350" w:type="pct"/>
          </w:tcPr>
          <w:p w14:paraId="5A17BB10" w14:textId="77777777" w:rsidR="004716A4" w:rsidRPr="00FE72CC" w:rsidRDefault="00381DD7">
            <w:pPr>
              <w:pStyle w:val="SCCLsocPrefix"/>
              <w:rPr>
                <w:lang w:val="fr-FR"/>
              </w:rPr>
            </w:pPr>
            <w:r w:rsidRPr="00FE72CC">
              <w:rPr>
                <w:lang w:val="fr-FR"/>
              </w:rPr>
              <w:t>ENTRE :</w:t>
            </w:r>
            <w:r w:rsidRPr="00FE72CC">
              <w:rPr>
                <w:lang w:val="fr-FR"/>
              </w:rPr>
              <w:br/>
            </w:r>
          </w:p>
          <w:p w14:paraId="5A17BB11" w14:textId="77777777" w:rsidR="004716A4" w:rsidRPr="00FE72CC" w:rsidRDefault="00381DD7">
            <w:pPr>
              <w:pStyle w:val="SCCLsocParty"/>
              <w:rPr>
                <w:lang w:val="fr-FR"/>
              </w:rPr>
            </w:pPr>
            <w:r w:rsidRPr="00FE72CC">
              <w:rPr>
                <w:lang w:val="fr-FR"/>
              </w:rPr>
              <w:t>John Paul Abbott</w:t>
            </w:r>
            <w:r w:rsidRPr="00FE72CC">
              <w:rPr>
                <w:lang w:val="fr-FR"/>
              </w:rPr>
              <w:br/>
            </w:r>
          </w:p>
          <w:p w14:paraId="5A17BB12" w14:textId="77777777" w:rsidR="004716A4" w:rsidRPr="00FE72CC" w:rsidRDefault="00FE72C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="00381DD7" w:rsidRPr="00FE72CC">
              <w:rPr>
                <w:lang w:val="fr-FR"/>
              </w:rPr>
              <w:br/>
            </w:r>
          </w:p>
          <w:p w14:paraId="5A17BB13" w14:textId="77777777" w:rsidR="004716A4" w:rsidRPr="00FE72CC" w:rsidRDefault="00381DD7">
            <w:pPr>
              <w:pStyle w:val="SCCLsocVersus"/>
              <w:rPr>
                <w:lang w:val="fr-FR"/>
              </w:rPr>
            </w:pPr>
            <w:r w:rsidRPr="00FE72CC">
              <w:rPr>
                <w:lang w:val="fr-FR"/>
              </w:rPr>
              <w:t>- et -</w:t>
            </w:r>
            <w:r w:rsidRPr="00FE72CC">
              <w:rPr>
                <w:lang w:val="fr-FR"/>
              </w:rPr>
              <w:br/>
            </w:r>
          </w:p>
          <w:p w14:paraId="5A17BB14" w14:textId="77777777" w:rsidR="004716A4" w:rsidRPr="00FE72CC" w:rsidRDefault="00381DD7">
            <w:pPr>
              <w:pStyle w:val="SCCLsocParty"/>
              <w:rPr>
                <w:lang w:val="fr-FR"/>
              </w:rPr>
            </w:pPr>
            <w:r w:rsidRPr="00FE72CC">
              <w:rPr>
                <w:lang w:val="fr-FR"/>
              </w:rPr>
              <w:t>Barreau du Haut-Canada</w:t>
            </w:r>
            <w:r w:rsidRPr="00FE72CC">
              <w:rPr>
                <w:lang w:val="fr-FR"/>
              </w:rPr>
              <w:br/>
            </w:r>
          </w:p>
          <w:p w14:paraId="5A17BB15" w14:textId="77777777" w:rsidR="004716A4" w:rsidRDefault="00FE72CC">
            <w:pPr>
              <w:pStyle w:val="SCCLsocPartyRole"/>
            </w:pPr>
            <w:r>
              <w:t>Intimé</w:t>
            </w:r>
          </w:p>
        </w:tc>
      </w:tr>
      <w:tr w:rsidR="00824412" w:rsidRPr="006E7BAE" w14:paraId="5A17BB1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17BB1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17BB1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17BB1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81DD7" w14:paraId="5A17BB24" w14:textId="77777777" w:rsidTr="00C173B0">
        <w:tc>
          <w:tcPr>
            <w:tcW w:w="2269" w:type="pct"/>
          </w:tcPr>
          <w:p w14:paraId="5A17BB1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A17BB1C" w14:textId="77777777" w:rsidR="00824412" w:rsidRPr="006E7BAE" w:rsidRDefault="00824412" w:rsidP="00417FB7">
            <w:pPr>
              <w:jc w:val="center"/>
            </w:pPr>
          </w:p>
          <w:p w14:paraId="5A17BB1D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C62169, 2017 ONCA 525</w:t>
            </w:r>
            <w:r w:rsidRPr="006E7BAE">
              <w:t xml:space="preserve">, dated </w:t>
            </w:r>
            <w:r>
              <w:t>June 23, 2017</w:t>
            </w:r>
            <w:r w:rsidR="00FE72CC">
              <w:t>,</w:t>
            </w:r>
            <w:r w:rsidRPr="006E7BAE">
              <w:t xml:space="preserve"> is </w:t>
            </w:r>
            <w:r w:rsidR="00FE72CC">
              <w:t>dismissed with costs.</w:t>
            </w:r>
          </w:p>
          <w:p w14:paraId="5A17BB1E" w14:textId="77777777" w:rsidR="003F6511" w:rsidRDefault="003F6511" w:rsidP="00011960">
            <w:pPr>
              <w:jc w:val="both"/>
            </w:pPr>
          </w:p>
          <w:p w14:paraId="5A17BB1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A17BB2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A17BB2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A17BB2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A17BB23" w14:textId="77777777" w:rsidR="003F6511" w:rsidRPr="006E7BAE" w:rsidRDefault="00824412" w:rsidP="00FE72C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E72CC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E72CC">
              <w:rPr>
                <w:lang w:val="fr-FR"/>
              </w:rPr>
              <w:t>C62169, 2017 ONCA 525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E72CC">
              <w:rPr>
                <w:lang w:val="fr-FR"/>
              </w:rPr>
              <w:t>23 juin 2017</w:t>
            </w:r>
            <w:r w:rsidR="00FE72CC">
              <w:rPr>
                <w:lang w:val="fr-CA"/>
              </w:rPr>
              <w:t>, 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A17BB25" w14:textId="77777777" w:rsidR="009F436C" w:rsidRPr="00D83B8C" w:rsidRDefault="009F436C" w:rsidP="00382FEC">
      <w:pPr>
        <w:rPr>
          <w:lang w:val="fr-CA"/>
        </w:rPr>
      </w:pPr>
    </w:p>
    <w:p w14:paraId="5A17BB26" w14:textId="77777777" w:rsidR="009F436C" w:rsidRPr="00D83B8C" w:rsidRDefault="009F436C" w:rsidP="00417FB7">
      <w:pPr>
        <w:jc w:val="center"/>
        <w:rPr>
          <w:lang w:val="fr-CA"/>
        </w:rPr>
      </w:pPr>
    </w:p>
    <w:p w14:paraId="5A17BB27" w14:textId="77777777" w:rsidR="009F436C" w:rsidRPr="00D83B8C" w:rsidRDefault="009F436C" w:rsidP="00417FB7">
      <w:pPr>
        <w:jc w:val="center"/>
        <w:rPr>
          <w:lang w:val="fr-CA"/>
        </w:rPr>
      </w:pPr>
    </w:p>
    <w:p w14:paraId="5A17BB28" w14:textId="6037FE61" w:rsidR="009F436C" w:rsidRPr="00D83B8C" w:rsidRDefault="00FD0DF9" w:rsidP="00417FB7">
      <w:pPr>
        <w:jc w:val="center"/>
        <w:rPr>
          <w:lang w:val="fr-CA"/>
        </w:rPr>
      </w:pPr>
      <w:r>
        <w:rPr>
          <w:lang w:val="fr-CA"/>
        </w:rPr>
        <w:t>J.S.</w:t>
      </w:r>
      <w:r w:rsidR="003A37CF" w:rsidRPr="00D83B8C">
        <w:rPr>
          <w:lang w:val="fr-CA"/>
        </w:rPr>
        <w:t>C.C.</w:t>
      </w:r>
    </w:p>
    <w:p w14:paraId="5A17BB29" w14:textId="1031F3F2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FD0DF9">
        <w:rPr>
          <w:lang w:val="fr-CA"/>
        </w:rPr>
        <w:t>S.</w:t>
      </w:r>
      <w:r w:rsidRPr="00D83B8C">
        <w:rPr>
          <w:lang w:val="fr-CA"/>
        </w:rPr>
        <w:t>C.</w:t>
      </w:r>
    </w:p>
    <w:p w14:paraId="5A17BB2A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7BB2D" w14:textId="77777777" w:rsidR="00983D48" w:rsidRDefault="00983D48">
      <w:r>
        <w:separator/>
      </w:r>
    </w:p>
  </w:endnote>
  <w:endnote w:type="continuationSeparator" w:id="0">
    <w:p w14:paraId="5A17BB2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7BB2B" w14:textId="77777777" w:rsidR="00983D48" w:rsidRDefault="00983D48">
      <w:r>
        <w:separator/>
      </w:r>
    </w:p>
  </w:footnote>
  <w:footnote w:type="continuationSeparator" w:id="0">
    <w:p w14:paraId="5A17BB2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7BB2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E72CC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A17BB30" w14:textId="77777777" w:rsidR="008F53F3" w:rsidRDefault="008F53F3" w:rsidP="008F53F3">
    <w:pPr>
      <w:rPr>
        <w:szCs w:val="24"/>
      </w:rPr>
    </w:pPr>
  </w:p>
  <w:p w14:paraId="5A17BB31" w14:textId="77777777" w:rsidR="008F53F3" w:rsidRDefault="008F53F3" w:rsidP="008F53F3">
    <w:pPr>
      <w:rPr>
        <w:szCs w:val="24"/>
      </w:rPr>
    </w:pPr>
  </w:p>
  <w:p w14:paraId="5A17BB3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37753</w:t>
    </w:r>
    <w:r>
      <w:rPr>
        <w:szCs w:val="24"/>
      </w:rPr>
      <w:t>     </w:t>
    </w:r>
  </w:p>
  <w:p w14:paraId="5A17BB3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A17BB34" w14:textId="77777777" w:rsidR="0073151A" w:rsidRDefault="0073151A" w:rsidP="0073151A"/>
      <w:p w14:paraId="5A17BB35" w14:textId="77777777" w:rsidR="0073151A" w:rsidRPr="006E7BAE" w:rsidRDefault="0073151A" w:rsidP="0073151A"/>
      <w:p w14:paraId="5A17BB36" w14:textId="77777777" w:rsidR="0073151A" w:rsidRPr="006E7BAE" w:rsidRDefault="0073151A" w:rsidP="0073151A"/>
      <w:p w14:paraId="5A17BB37" w14:textId="77777777" w:rsidR="0073151A" w:rsidRPr="006E7BAE" w:rsidRDefault="0073151A" w:rsidP="0073151A"/>
      <w:p w14:paraId="5A17BB38" w14:textId="77777777" w:rsidR="0073151A" w:rsidRDefault="0073151A" w:rsidP="0073151A"/>
      <w:p w14:paraId="5A17BB39" w14:textId="77777777" w:rsidR="0073151A" w:rsidRDefault="0073151A" w:rsidP="0073151A"/>
      <w:p w14:paraId="5A17BB3A" w14:textId="77777777" w:rsidR="0073151A" w:rsidRDefault="0073151A" w:rsidP="0073151A"/>
      <w:p w14:paraId="5A17BB3B" w14:textId="77777777" w:rsidR="0073151A" w:rsidRDefault="0073151A" w:rsidP="0073151A"/>
      <w:p w14:paraId="5A17BB3C" w14:textId="77777777" w:rsidR="0073151A" w:rsidRDefault="0073151A" w:rsidP="0073151A"/>
      <w:p w14:paraId="5A17BB3D" w14:textId="77777777" w:rsidR="0073151A" w:rsidRPr="006E7BAE" w:rsidRDefault="0073151A" w:rsidP="0073151A"/>
      <w:p w14:paraId="5A17BB3E" w14:textId="77777777" w:rsidR="00ED265D" w:rsidRPr="0073151A" w:rsidRDefault="000E209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474E9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2093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1DD7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16A4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0DF9"/>
    <w:rsid w:val="00FD4F58"/>
    <w:rsid w:val="00FE72CC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A17B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12147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2018-05-31T04:00:00+00:00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72DC8-BFA4-421A-9785-3324498DE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08F0A0-E8B7-4798-A733-724200276BB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B5C1B72-3547-46E3-BB10-D326342BB4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2018-05-28T17:35:00Z</dcterms:created>
  <dcterms:modified xsi:type="dcterms:W3CDTF">2018-05-28T17:35:00Z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