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BA4CD" w14:textId="77777777" w:rsidR="00D05BEA" w:rsidRDefault="00D05BEA" w:rsidP="00AE2077">
      <w:pPr>
        <w:jc w:val="right"/>
      </w:pPr>
    </w:p>
    <w:p w14:paraId="2E4E2770" w14:textId="77777777" w:rsidR="00D05BEA" w:rsidRDefault="00D05BEA" w:rsidP="00AE2077">
      <w:pPr>
        <w:jc w:val="right"/>
      </w:pPr>
    </w:p>
    <w:p w14:paraId="074BC643" w14:textId="77777777" w:rsidR="00D05BEA" w:rsidRDefault="00D05BEA" w:rsidP="00AE2077">
      <w:pPr>
        <w:jc w:val="right"/>
      </w:pPr>
    </w:p>
    <w:p w14:paraId="4E15A3E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37802</w:t>
      </w:r>
      <w:r w:rsidR="0016666F" w:rsidRPr="006E7BAE">
        <w:t>     </w:t>
      </w:r>
    </w:p>
    <w:p w14:paraId="4E15A3EA" w14:textId="77777777" w:rsidR="009F436C" w:rsidRPr="006E7BAE" w:rsidRDefault="009F436C" w:rsidP="00382FEC"/>
    <w:p w14:paraId="4E15A3E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E15A3EF" w14:textId="77777777" w:rsidTr="00C173B0">
        <w:tc>
          <w:tcPr>
            <w:tcW w:w="2269" w:type="pct"/>
          </w:tcPr>
          <w:p w14:paraId="4E15A3EC" w14:textId="77777777" w:rsidR="00417FB7" w:rsidRPr="006E7BAE" w:rsidRDefault="002E31CC" w:rsidP="008262A3">
            <w:r>
              <w:t xml:space="preserve">August </w:t>
            </w:r>
            <w:r w:rsidR="00543EDD">
              <w:t>9, 2018</w:t>
            </w:r>
          </w:p>
        </w:tc>
        <w:tc>
          <w:tcPr>
            <w:tcW w:w="381" w:type="pct"/>
          </w:tcPr>
          <w:p w14:paraId="4E15A3ED" w14:textId="77777777" w:rsidR="00417FB7" w:rsidRPr="006E7BAE" w:rsidRDefault="00417FB7" w:rsidP="00382FEC"/>
        </w:tc>
        <w:tc>
          <w:tcPr>
            <w:tcW w:w="2350" w:type="pct"/>
          </w:tcPr>
          <w:p w14:paraId="4E15A3EE" w14:textId="04015A4D" w:rsidR="00417FB7" w:rsidRPr="00D83B8C" w:rsidRDefault="002E31CC" w:rsidP="00D6758D">
            <w:pPr>
              <w:rPr>
                <w:lang w:val="en-US"/>
              </w:rPr>
            </w:pPr>
            <w:r>
              <w:t xml:space="preserve">Le </w:t>
            </w:r>
            <w:r w:rsidR="00543EDD">
              <w:t xml:space="preserve">9 </w:t>
            </w:r>
            <w:r>
              <w:t>ao</w:t>
            </w:r>
            <w:r w:rsidR="00D6758D">
              <w:t>û</w:t>
            </w:r>
            <w:r>
              <w:t>t</w:t>
            </w:r>
            <w:r w:rsidR="00543EDD">
              <w:t xml:space="preserve"> 2018</w:t>
            </w:r>
          </w:p>
        </w:tc>
      </w:tr>
      <w:tr w:rsidR="00E12A51" w:rsidRPr="006E7BAE" w14:paraId="4E15A3F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E15A3F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E15A3F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E15A3F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D05BEA" w14:paraId="4E15A401" w14:textId="77777777" w:rsidTr="00C173B0">
        <w:tc>
          <w:tcPr>
            <w:tcW w:w="2269" w:type="pct"/>
          </w:tcPr>
          <w:p w14:paraId="4E15A3F4" w14:textId="77777777" w:rsidR="006F13AE" w:rsidRDefault="00A1266D">
            <w:pPr>
              <w:pStyle w:val="SCCLsocPrefix"/>
            </w:pPr>
            <w:r>
              <w:t>BETWEEN:</w:t>
            </w:r>
            <w:r>
              <w:br/>
            </w:r>
          </w:p>
          <w:p w14:paraId="4E15A3F5" w14:textId="77777777" w:rsidR="006F13AE" w:rsidRDefault="00A1266D">
            <w:pPr>
              <w:pStyle w:val="SCCLsocParty"/>
            </w:pPr>
            <w:r>
              <w:t>Adam Picard</w:t>
            </w:r>
            <w:r>
              <w:br/>
            </w:r>
          </w:p>
          <w:p w14:paraId="4E15A3F6" w14:textId="77777777" w:rsidR="006F13AE" w:rsidRDefault="00A1266D">
            <w:pPr>
              <w:pStyle w:val="SCCLsocPartyRole"/>
            </w:pPr>
            <w:r>
              <w:t>Applicant</w:t>
            </w:r>
            <w:r>
              <w:br/>
            </w:r>
          </w:p>
          <w:p w14:paraId="4E15A3F7" w14:textId="77777777" w:rsidR="006F13AE" w:rsidRDefault="00A1266D">
            <w:pPr>
              <w:pStyle w:val="SCCLsocVersus"/>
            </w:pPr>
            <w:r>
              <w:t>- and -</w:t>
            </w:r>
            <w:bookmarkStart w:id="0" w:name="_GoBack"/>
            <w:bookmarkEnd w:id="0"/>
            <w:r>
              <w:br/>
            </w:r>
          </w:p>
          <w:p w14:paraId="4E15A3F8" w14:textId="77777777" w:rsidR="006F13AE" w:rsidRDefault="00A1266D">
            <w:pPr>
              <w:pStyle w:val="SCCLsocParty"/>
            </w:pPr>
            <w:r>
              <w:t>Her Majesty the Queen</w:t>
            </w:r>
            <w:r>
              <w:br/>
            </w:r>
          </w:p>
          <w:p w14:paraId="4E15A3F9" w14:textId="77777777" w:rsidR="006F13AE" w:rsidRDefault="00A1266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E15A3FA" w14:textId="77777777" w:rsidR="00824412" w:rsidRPr="006E7BAE" w:rsidRDefault="00824412" w:rsidP="00375294"/>
        </w:tc>
        <w:tc>
          <w:tcPr>
            <w:tcW w:w="2350" w:type="pct"/>
          </w:tcPr>
          <w:p w14:paraId="4E15A3FB" w14:textId="77777777" w:rsidR="006F13AE" w:rsidRPr="00636DEE" w:rsidRDefault="00A1266D">
            <w:pPr>
              <w:pStyle w:val="SCCLsocPrefix"/>
              <w:rPr>
                <w:lang w:val="fr-FR"/>
              </w:rPr>
            </w:pPr>
            <w:r w:rsidRPr="00636DEE">
              <w:rPr>
                <w:lang w:val="fr-FR"/>
              </w:rPr>
              <w:t>ENTRE :</w:t>
            </w:r>
            <w:r w:rsidRPr="00636DEE">
              <w:rPr>
                <w:lang w:val="fr-FR"/>
              </w:rPr>
              <w:br/>
            </w:r>
          </w:p>
          <w:p w14:paraId="4E15A3FC" w14:textId="77777777" w:rsidR="006F13AE" w:rsidRPr="00636DEE" w:rsidRDefault="00A1266D">
            <w:pPr>
              <w:pStyle w:val="SCCLsocParty"/>
              <w:rPr>
                <w:lang w:val="fr-FR"/>
              </w:rPr>
            </w:pPr>
            <w:r w:rsidRPr="00636DEE">
              <w:rPr>
                <w:lang w:val="fr-FR"/>
              </w:rPr>
              <w:t>Adam Picard</w:t>
            </w:r>
            <w:r w:rsidRPr="00636DEE">
              <w:rPr>
                <w:lang w:val="fr-FR"/>
              </w:rPr>
              <w:br/>
            </w:r>
          </w:p>
          <w:p w14:paraId="4E15A3FD" w14:textId="77777777" w:rsidR="006F13AE" w:rsidRPr="00636DEE" w:rsidRDefault="00A1266D">
            <w:pPr>
              <w:pStyle w:val="SCCLsocPartyRole"/>
              <w:rPr>
                <w:lang w:val="fr-FR"/>
              </w:rPr>
            </w:pPr>
            <w:r w:rsidRPr="00636DEE">
              <w:rPr>
                <w:lang w:val="fr-FR"/>
              </w:rPr>
              <w:t>Demandeur</w:t>
            </w:r>
            <w:r w:rsidRPr="00636DEE">
              <w:rPr>
                <w:lang w:val="fr-FR"/>
              </w:rPr>
              <w:br/>
            </w:r>
          </w:p>
          <w:p w14:paraId="4E15A3FE" w14:textId="77777777" w:rsidR="006F13AE" w:rsidRPr="00636DEE" w:rsidRDefault="00A1266D">
            <w:pPr>
              <w:pStyle w:val="SCCLsocVersus"/>
              <w:rPr>
                <w:lang w:val="fr-FR"/>
              </w:rPr>
            </w:pPr>
            <w:r w:rsidRPr="00636DEE">
              <w:rPr>
                <w:lang w:val="fr-FR"/>
              </w:rPr>
              <w:t>- et -</w:t>
            </w:r>
            <w:r w:rsidRPr="00636DEE">
              <w:rPr>
                <w:lang w:val="fr-FR"/>
              </w:rPr>
              <w:br/>
            </w:r>
          </w:p>
          <w:p w14:paraId="4E15A3FF" w14:textId="77777777" w:rsidR="006F13AE" w:rsidRPr="00636DEE" w:rsidRDefault="00A1266D">
            <w:pPr>
              <w:pStyle w:val="SCCLsocParty"/>
              <w:rPr>
                <w:lang w:val="fr-FR"/>
              </w:rPr>
            </w:pPr>
            <w:r w:rsidRPr="00636DEE">
              <w:rPr>
                <w:lang w:val="fr-FR"/>
              </w:rPr>
              <w:t>Sa Majesté la Reine</w:t>
            </w:r>
            <w:r w:rsidRPr="00636DEE">
              <w:rPr>
                <w:lang w:val="fr-FR"/>
              </w:rPr>
              <w:br/>
            </w:r>
          </w:p>
          <w:p w14:paraId="4E15A400" w14:textId="77777777" w:rsidR="006F13AE" w:rsidRPr="00D6758D" w:rsidRDefault="00A1266D" w:rsidP="00A1266D">
            <w:pPr>
              <w:pStyle w:val="SCCLsocPartyRole"/>
              <w:rPr>
                <w:lang w:val="fr-CA"/>
              </w:rPr>
            </w:pPr>
            <w:r w:rsidRPr="00D6758D">
              <w:rPr>
                <w:lang w:val="fr-CA"/>
              </w:rPr>
              <w:t>Intimée</w:t>
            </w:r>
          </w:p>
        </w:tc>
      </w:tr>
      <w:tr w:rsidR="00824412" w:rsidRPr="00D05BEA" w14:paraId="4E15A40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E15A402" w14:textId="77777777" w:rsidR="00824412" w:rsidRPr="00D6758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E15A403" w14:textId="77777777" w:rsidR="00824412" w:rsidRPr="00D6758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E15A404" w14:textId="77777777" w:rsidR="00824412" w:rsidRPr="00D6758D" w:rsidRDefault="00824412" w:rsidP="00B408F8">
            <w:pPr>
              <w:rPr>
                <w:lang w:val="fr-CA"/>
              </w:rPr>
            </w:pPr>
          </w:p>
        </w:tc>
      </w:tr>
      <w:tr w:rsidR="00824412" w:rsidRPr="00D05BEA" w14:paraId="4E15A40F" w14:textId="77777777" w:rsidTr="00C173B0">
        <w:tc>
          <w:tcPr>
            <w:tcW w:w="2269" w:type="pct"/>
          </w:tcPr>
          <w:p w14:paraId="4E15A40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E15A407" w14:textId="77777777" w:rsidR="00824412" w:rsidRPr="006E7BAE" w:rsidRDefault="00824412" w:rsidP="00417FB7">
            <w:pPr>
              <w:jc w:val="center"/>
            </w:pPr>
          </w:p>
          <w:p w14:paraId="4E15A408" w14:textId="77777777" w:rsidR="00824412" w:rsidRDefault="00E215EB" w:rsidP="00011960">
            <w:pPr>
              <w:jc w:val="both"/>
            </w:pPr>
            <w:r w:rsidRPr="00E244E3">
              <w:rPr>
                <w:rFonts w:cs="Times New Roman"/>
              </w:rPr>
              <w:t>The motion for an extension of time to serve and file the application for leave to appeal is granted.</w:t>
            </w:r>
            <w:r>
              <w:rPr>
                <w:rFonts w:cs="Times New Roman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C62949, 2017 ONCA 692</w:t>
            </w:r>
            <w:r w:rsidR="00824412" w:rsidRPr="006E7BAE">
              <w:t xml:space="preserve">, dated </w:t>
            </w:r>
            <w:r w:rsidR="00824412">
              <w:t>September 7, 2017</w:t>
            </w:r>
            <w:r w:rsidR="00BF380F">
              <w:t>,</w:t>
            </w:r>
            <w:r w:rsidR="00824412" w:rsidRPr="006E7BAE">
              <w:t xml:space="preserve"> is </w:t>
            </w:r>
            <w:r w:rsidR="00BF380F">
              <w:t>dismissed.</w:t>
            </w:r>
          </w:p>
          <w:p w14:paraId="4E15A40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E15A40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E15A40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E15A40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E15A40E" w14:textId="77777777" w:rsidR="003F6511" w:rsidRPr="006E7BAE" w:rsidRDefault="00BF380F" w:rsidP="00BF380F">
            <w:pPr>
              <w:jc w:val="both"/>
              <w:rPr>
                <w:lang w:val="fr-CA"/>
              </w:rPr>
            </w:pPr>
            <w:r w:rsidRPr="00E244E3">
              <w:rPr>
                <w:rFonts w:cs="Times New Roman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36DEE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636DEE">
              <w:rPr>
                <w:lang w:val="fr-FR"/>
              </w:rPr>
              <w:t>C62949, 2017 ONCA 692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36DEE">
              <w:rPr>
                <w:lang w:val="fr-FR"/>
              </w:rPr>
              <w:t>7 septembre 2017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E15A410" w14:textId="77777777" w:rsidR="009F436C" w:rsidRPr="00D83B8C" w:rsidRDefault="009F436C" w:rsidP="00382FEC">
      <w:pPr>
        <w:rPr>
          <w:lang w:val="fr-CA"/>
        </w:rPr>
      </w:pPr>
    </w:p>
    <w:p w14:paraId="4E15A411" w14:textId="77777777" w:rsidR="009F436C" w:rsidRPr="00D83B8C" w:rsidRDefault="009F436C" w:rsidP="00417FB7">
      <w:pPr>
        <w:jc w:val="center"/>
        <w:rPr>
          <w:lang w:val="fr-CA"/>
        </w:rPr>
      </w:pPr>
    </w:p>
    <w:p w14:paraId="4E15A412" w14:textId="77777777" w:rsidR="009F436C" w:rsidRPr="00D83B8C" w:rsidRDefault="009F436C" w:rsidP="00417FB7">
      <w:pPr>
        <w:jc w:val="center"/>
        <w:rPr>
          <w:lang w:val="fr-CA"/>
        </w:rPr>
      </w:pPr>
    </w:p>
    <w:p w14:paraId="4E15A413" w14:textId="77777777" w:rsidR="009F436C" w:rsidRPr="00D83B8C" w:rsidRDefault="009F436C" w:rsidP="00417FB7">
      <w:pPr>
        <w:jc w:val="center"/>
        <w:rPr>
          <w:lang w:val="fr-CA"/>
        </w:rPr>
      </w:pPr>
    </w:p>
    <w:p w14:paraId="4E15A41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E15A415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E15A416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5A419" w14:textId="77777777" w:rsidR="00983D48" w:rsidRDefault="00983D48">
      <w:r>
        <w:separator/>
      </w:r>
    </w:p>
  </w:endnote>
  <w:endnote w:type="continuationSeparator" w:id="0">
    <w:p w14:paraId="4E15A41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5A417" w14:textId="77777777" w:rsidR="00983D48" w:rsidRDefault="00983D48">
      <w:r>
        <w:separator/>
      </w:r>
    </w:p>
  </w:footnote>
  <w:footnote w:type="continuationSeparator" w:id="0">
    <w:p w14:paraId="4E15A41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5A41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E31C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E15A41C" w14:textId="77777777" w:rsidR="008F53F3" w:rsidRDefault="008F53F3" w:rsidP="008F53F3">
    <w:pPr>
      <w:rPr>
        <w:szCs w:val="24"/>
      </w:rPr>
    </w:pPr>
  </w:p>
  <w:p w14:paraId="4E15A41D" w14:textId="77777777" w:rsidR="008F53F3" w:rsidRDefault="008F53F3" w:rsidP="008F53F3">
    <w:pPr>
      <w:rPr>
        <w:szCs w:val="24"/>
      </w:rPr>
    </w:pPr>
  </w:p>
  <w:p w14:paraId="4E15A41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37802</w:t>
    </w:r>
    <w:r>
      <w:rPr>
        <w:szCs w:val="24"/>
      </w:rPr>
      <w:t>     </w:t>
    </w:r>
  </w:p>
  <w:p w14:paraId="4E15A41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E15A420" w14:textId="77777777" w:rsidR="0073151A" w:rsidRDefault="0073151A" w:rsidP="0073151A"/>
      <w:p w14:paraId="4E15A421" w14:textId="77777777" w:rsidR="0073151A" w:rsidRPr="006E7BAE" w:rsidRDefault="0073151A" w:rsidP="0073151A"/>
      <w:p w14:paraId="4E15A422" w14:textId="77777777" w:rsidR="0073151A" w:rsidRPr="006E7BAE" w:rsidRDefault="0073151A" w:rsidP="0073151A"/>
      <w:p w14:paraId="4E15A423" w14:textId="77777777" w:rsidR="0073151A" w:rsidRPr="006E7BAE" w:rsidRDefault="0073151A" w:rsidP="0073151A"/>
      <w:p w14:paraId="4E15A424" w14:textId="77777777" w:rsidR="0073151A" w:rsidRDefault="0073151A" w:rsidP="0073151A"/>
      <w:p w14:paraId="4E15A425" w14:textId="77777777" w:rsidR="0073151A" w:rsidRDefault="0073151A" w:rsidP="0073151A"/>
      <w:p w14:paraId="4E15A426" w14:textId="77777777" w:rsidR="0073151A" w:rsidRDefault="0073151A" w:rsidP="0073151A"/>
      <w:p w14:paraId="4E15A427" w14:textId="77777777" w:rsidR="0073151A" w:rsidRDefault="0073151A" w:rsidP="0073151A"/>
      <w:p w14:paraId="4E15A428" w14:textId="77777777" w:rsidR="0073151A" w:rsidRDefault="0073151A" w:rsidP="0073151A"/>
      <w:p w14:paraId="4E15A429" w14:textId="77777777" w:rsidR="0073151A" w:rsidRPr="006E7BAE" w:rsidRDefault="0073151A" w:rsidP="0073151A"/>
      <w:p w14:paraId="4E15A42A" w14:textId="77777777" w:rsidR="00ED265D" w:rsidRPr="0073151A" w:rsidRDefault="0092164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B7177"/>
    <w:rsid w:val="002C6423"/>
    <w:rsid w:val="002D2D44"/>
    <w:rsid w:val="002E31CC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36DEE"/>
    <w:rsid w:val="00650109"/>
    <w:rsid w:val="006E7BAE"/>
    <w:rsid w:val="006F13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2164C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1266D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380F"/>
    <w:rsid w:val="00BF7644"/>
    <w:rsid w:val="00C1285B"/>
    <w:rsid w:val="00C173B0"/>
    <w:rsid w:val="00C17F71"/>
    <w:rsid w:val="00C2612E"/>
    <w:rsid w:val="00CB2B73"/>
    <w:rsid w:val="00CE249F"/>
    <w:rsid w:val="00CF17D0"/>
    <w:rsid w:val="00D05BEA"/>
    <w:rsid w:val="00D42339"/>
    <w:rsid w:val="00D61AC2"/>
    <w:rsid w:val="00D6758D"/>
    <w:rsid w:val="00D83B8C"/>
    <w:rsid w:val="00DA4281"/>
    <w:rsid w:val="00DB1ADC"/>
    <w:rsid w:val="00DD4332"/>
    <w:rsid w:val="00E12A51"/>
    <w:rsid w:val="00E215EB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E15A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12196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2018-08-09T04:00:00+00:00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32580F-E547-4E31-98DE-AA6C1297E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37A93E-3671-4691-A079-378A8702048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C2C15449-2E0F-48FE-A422-DD0547C495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2018-08-07T13:50:00Z</dcterms:created>
  <dcterms:modified xsi:type="dcterms:W3CDTF">2018-08-07T13:50:00Z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