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658B" w14:textId="77777777" w:rsidR="00D65DDA" w:rsidRDefault="00D65DDA" w:rsidP="00AE2077">
      <w:pPr>
        <w:jc w:val="right"/>
      </w:pPr>
    </w:p>
    <w:p w14:paraId="2B164975" w14:textId="77777777" w:rsidR="00D65DDA" w:rsidRDefault="00D65DDA" w:rsidP="00AE2077">
      <w:pPr>
        <w:jc w:val="right"/>
      </w:pPr>
    </w:p>
    <w:p w14:paraId="6E845DF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37942</w:t>
      </w:r>
      <w:r w:rsidR="0016666F" w:rsidRPr="006E7BAE">
        <w:t>     </w:t>
      </w:r>
    </w:p>
    <w:p w14:paraId="6E845DFD" w14:textId="77777777" w:rsidR="009F436C" w:rsidRPr="006E7BAE" w:rsidRDefault="009F436C" w:rsidP="00382FEC"/>
    <w:p w14:paraId="6E845D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845E02" w14:textId="77777777" w:rsidTr="00C173B0">
        <w:tc>
          <w:tcPr>
            <w:tcW w:w="2269" w:type="pct"/>
          </w:tcPr>
          <w:p w14:paraId="6E845DFF" w14:textId="77777777" w:rsidR="00417FB7" w:rsidRPr="006E7BAE" w:rsidRDefault="00FC43D5" w:rsidP="00820358">
            <w:r>
              <w:t>October</w:t>
            </w:r>
            <w:r w:rsidR="00543EDD">
              <w:t xml:space="preserve"> </w:t>
            </w:r>
            <w:r w:rsidR="00820358">
              <w:t>25</w:t>
            </w:r>
            <w:r w:rsidR="00543EDD">
              <w:t>, 2018</w:t>
            </w:r>
          </w:p>
        </w:tc>
        <w:tc>
          <w:tcPr>
            <w:tcW w:w="381" w:type="pct"/>
          </w:tcPr>
          <w:p w14:paraId="6E845E00" w14:textId="77777777" w:rsidR="00417FB7" w:rsidRPr="006E7BAE" w:rsidRDefault="00417FB7" w:rsidP="00382FEC"/>
        </w:tc>
        <w:tc>
          <w:tcPr>
            <w:tcW w:w="2350" w:type="pct"/>
          </w:tcPr>
          <w:p w14:paraId="6E845E01" w14:textId="77777777" w:rsidR="00417FB7" w:rsidRPr="00D83B8C" w:rsidRDefault="00543EDD" w:rsidP="00FC43D5">
            <w:pPr>
              <w:rPr>
                <w:lang w:val="en-US"/>
              </w:rPr>
            </w:pPr>
            <w:r>
              <w:t xml:space="preserve">Le </w:t>
            </w:r>
            <w:r w:rsidR="00820358">
              <w:t>25</w:t>
            </w:r>
            <w:r>
              <w:t xml:space="preserve"> </w:t>
            </w:r>
            <w:r w:rsidR="00FC43D5">
              <w:t>octobre</w:t>
            </w:r>
            <w:r>
              <w:t xml:space="preserve"> 2018</w:t>
            </w:r>
          </w:p>
        </w:tc>
      </w:tr>
      <w:tr w:rsidR="00E12A51" w:rsidRPr="006E7BAE" w14:paraId="6E845E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845E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845E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845E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65DDA" w14:paraId="6E845E14" w14:textId="77777777" w:rsidTr="00C173B0">
        <w:tc>
          <w:tcPr>
            <w:tcW w:w="2269" w:type="pct"/>
          </w:tcPr>
          <w:p w14:paraId="6E845E07" w14:textId="77777777" w:rsidR="00A10BF2" w:rsidRDefault="00AD18F3">
            <w:pPr>
              <w:pStyle w:val="SCCLsocPrefix"/>
            </w:pPr>
            <w:r>
              <w:t>BETWEEN:</w:t>
            </w:r>
            <w:r>
              <w:br/>
            </w:r>
          </w:p>
          <w:p w14:paraId="6E845E08" w14:textId="77777777" w:rsidR="00A10BF2" w:rsidRDefault="00AD18F3">
            <w:pPr>
              <w:pStyle w:val="SCCLsocParty"/>
            </w:pPr>
            <w:r>
              <w:t>Consolidated Contractors Group S.A.L. (Offshore)</w:t>
            </w:r>
            <w:r>
              <w:br/>
            </w:r>
          </w:p>
          <w:p w14:paraId="6E845E09" w14:textId="77777777" w:rsidR="00A10BF2" w:rsidRDefault="00AD18F3">
            <w:pPr>
              <w:pStyle w:val="SCCLsocPartyRole"/>
            </w:pPr>
            <w:r>
              <w:t>Applicant</w:t>
            </w:r>
            <w:r>
              <w:br/>
            </w:r>
          </w:p>
          <w:p w14:paraId="6E845E0A" w14:textId="77777777" w:rsidR="00A10BF2" w:rsidRDefault="00AD18F3">
            <w:pPr>
              <w:pStyle w:val="SCCLsocVersus"/>
            </w:pPr>
            <w:r>
              <w:t>- and -</w:t>
            </w:r>
            <w:r>
              <w:br/>
            </w:r>
          </w:p>
          <w:p w14:paraId="6E845E0B" w14:textId="77777777" w:rsidR="00A10BF2" w:rsidRDefault="00AD18F3">
            <w:pPr>
              <w:pStyle w:val="SCCLsocParty"/>
            </w:pPr>
            <w:r>
              <w:t>Ambatovy Minerals S.A.</w:t>
            </w:r>
            <w:r>
              <w:br/>
            </w:r>
          </w:p>
          <w:p w14:paraId="6E845E0C" w14:textId="77777777" w:rsidR="00A10BF2" w:rsidRDefault="00AD18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845E0D" w14:textId="77777777" w:rsidR="00824412" w:rsidRPr="006E7BAE" w:rsidRDefault="00824412" w:rsidP="00375294"/>
        </w:tc>
        <w:tc>
          <w:tcPr>
            <w:tcW w:w="2350" w:type="pct"/>
          </w:tcPr>
          <w:p w14:paraId="6E845E0E" w14:textId="77777777" w:rsidR="00A10BF2" w:rsidRDefault="00AD18F3">
            <w:pPr>
              <w:pStyle w:val="SCCLsocPrefix"/>
            </w:pPr>
            <w:r>
              <w:t>ENTRE :</w:t>
            </w:r>
            <w:r>
              <w:br/>
            </w:r>
          </w:p>
          <w:p w14:paraId="6E845E0F" w14:textId="77777777" w:rsidR="00A10BF2" w:rsidRDefault="00AD18F3">
            <w:pPr>
              <w:pStyle w:val="SCCLsocParty"/>
            </w:pPr>
            <w:r>
              <w:t>Consolidated Contractors Group S.A.L. (Offshore)</w:t>
            </w:r>
            <w:r>
              <w:br/>
            </w:r>
          </w:p>
          <w:p w14:paraId="6E845E10" w14:textId="77777777" w:rsidR="00A10BF2" w:rsidRPr="00AD18F3" w:rsidRDefault="00AD18F3">
            <w:pPr>
              <w:pStyle w:val="SCCLsocPartyRole"/>
              <w:rPr>
                <w:lang w:val="fr-CA"/>
              </w:rPr>
            </w:pPr>
            <w:r w:rsidRPr="00AD18F3">
              <w:rPr>
                <w:lang w:val="fr-CA"/>
              </w:rPr>
              <w:t>Demanderesse</w:t>
            </w:r>
            <w:r w:rsidRPr="00AD18F3">
              <w:rPr>
                <w:lang w:val="fr-CA"/>
              </w:rPr>
              <w:br/>
            </w:r>
          </w:p>
          <w:p w14:paraId="6E845E11" w14:textId="77777777" w:rsidR="00A10BF2" w:rsidRPr="00AD18F3" w:rsidRDefault="00AD18F3">
            <w:pPr>
              <w:pStyle w:val="SCCLsocVersus"/>
              <w:rPr>
                <w:lang w:val="fr-CA"/>
              </w:rPr>
            </w:pPr>
            <w:r w:rsidRPr="00AD18F3">
              <w:rPr>
                <w:lang w:val="fr-CA"/>
              </w:rPr>
              <w:t>- et -</w:t>
            </w:r>
            <w:r w:rsidRPr="00AD18F3">
              <w:rPr>
                <w:lang w:val="fr-CA"/>
              </w:rPr>
              <w:br/>
            </w:r>
          </w:p>
          <w:p w14:paraId="6E845E12" w14:textId="77777777" w:rsidR="00A10BF2" w:rsidRPr="00AD18F3" w:rsidRDefault="00AD18F3">
            <w:pPr>
              <w:pStyle w:val="SCCLsocParty"/>
              <w:rPr>
                <w:lang w:val="fr-CA"/>
              </w:rPr>
            </w:pPr>
            <w:r w:rsidRPr="00AD18F3">
              <w:rPr>
                <w:lang w:val="fr-CA"/>
              </w:rPr>
              <w:t>Ambatovy Minerals S.A.</w:t>
            </w:r>
            <w:r w:rsidRPr="00AD18F3">
              <w:rPr>
                <w:lang w:val="fr-CA"/>
              </w:rPr>
              <w:br/>
            </w:r>
          </w:p>
          <w:p w14:paraId="6E845E13" w14:textId="77777777" w:rsidR="00A10BF2" w:rsidRPr="00820358" w:rsidRDefault="00AD18F3" w:rsidP="00AD18F3">
            <w:pPr>
              <w:pStyle w:val="SCCLsocPartyRole"/>
              <w:rPr>
                <w:lang w:val="fr-CA"/>
              </w:rPr>
            </w:pPr>
            <w:r w:rsidRPr="00820358">
              <w:rPr>
                <w:lang w:val="fr-CA"/>
              </w:rPr>
              <w:t>Intimée</w:t>
            </w:r>
          </w:p>
        </w:tc>
      </w:tr>
      <w:tr w:rsidR="00824412" w:rsidRPr="00D65DDA" w14:paraId="6E845E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845E15" w14:textId="77777777" w:rsidR="00824412" w:rsidRPr="008203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845E16" w14:textId="77777777" w:rsidR="00824412" w:rsidRPr="008203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845E17" w14:textId="77777777" w:rsidR="00824412" w:rsidRPr="00820358" w:rsidRDefault="00824412" w:rsidP="00B408F8">
            <w:pPr>
              <w:rPr>
                <w:lang w:val="fr-CA"/>
              </w:rPr>
            </w:pPr>
          </w:p>
        </w:tc>
      </w:tr>
      <w:tr w:rsidR="00824412" w:rsidRPr="00D65DDA" w14:paraId="6E845E22" w14:textId="77777777" w:rsidTr="00C173B0">
        <w:tc>
          <w:tcPr>
            <w:tcW w:w="2269" w:type="pct"/>
          </w:tcPr>
          <w:p w14:paraId="6E845E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845E1A" w14:textId="77777777" w:rsidR="00824412" w:rsidRPr="006E7BAE" w:rsidRDefault="00824412" w:rsidP="00417FB7">
            <w:pPr>
              <w:jc w:val="center"/>
            </w:pPr>
          </w:p>
          <w:p w14:paraId="6E845E1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C63134, 2017 ONCA 939</w:t>
            </w:r>
            <w:r w:rsidRPr="006E7BAE">
              <w:t xml:space="preserve">, dated </w:t>
            </w:r>
            <w:r>
              <w:t>December 4, 2017</w:t>
            </w:r>
            <w:r w:rsidR="00AD18F3">
              <w:t>,</w:t>
            </w:r>
            <w:r w:rsidRPr="006E7BAE">
              <w:t xml:space="preserve"> is</w:t>
            </w:r>
            <w:r w:rsidR="00820358">
              <w:t xml:space="preserve"> dismissed with costs</w:t>
            </w:r>
            <w:r w:rsidRPr="006E7BAE">
              <w:t>.</w:t>
            </w:r>
          </w:p>
          <w:p w14:paraId="6E845E1C" w14:textId="77777777" w:rsidR="003F6511" w:rsidRDefault="003F6511" w:rsidP="00011960">
            <w:pPr>
              <w:jc w:val="both"/>
            </w:pPr>
          </w:p>
          <w:p w14:paraId="6E845E1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845E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845E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845E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845E21" w14:textId="77777777" w:rsidR="003F6511" w:rsidRPr="006E7BAE" w:rsidRDefault="00824412" w:rsidP="0082035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18F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D18F3">
              <w:rPr>
                <w:lang w:val="fr-CA"/>
              </w:rPr>
              <w:t>C63134, 2017 ONCA 939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D18F3">
              <w:rPr>
                <w:lang w:val="fr-CA"/>
              </w:rPr>
              <w:t>4 décembre 2017</w:t>
            </w:r>
            <w:r w:rsidRPr="006E7BAE">
              <w:rPr>
                <w:lang w:val="fr-CA"/>
              </w:rPr>
              <w:t>, est</w:t>
            </w:r>
            <w:r w:rsidR="0082035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845E23" w14:textId="77777777" w:rsidR="009F436C" w:rsidRPr="00D83B8C" w:rsidRDefault="009F436C" w:rsidP="00382FEC">
      <w:pPr>
        <w:rPr>
          <w:lang w:val="fr-CA"/>
        </w:rPr>
      </w:pPr>
    </w:p>
    <w:p w14:paraId="6E845E24" w14:textId="77777777" w:rsidR="009F436C" w:rsidRPr="00D83B8C" w:rsidRDefault="009F436C" w:rsidP="00417FB7">
      <w:pPr>
        <w:jc w:val="center"/>
        <w:rPr>
          <w:lang w:val="fr-CA"/>
        </w:rPr>
      </w:pPr>
    </w:p>
    <w:p w14:paraId="6E845E25" w14:textId="77777777" w:rsidR="009F436C" w:rsidRPr="00D83B8C" w:rsidRDefault="009F436C" w:rsidP="00417FB7">
      <w:pPr>
        <w:jc w:val="center"/>
        <w:rPr>
          <w:lang w:val="fr-CA"/>
        </w:rPr>
      </w:pPr>
    </w:p>
    <w:p w14:paraId="6E845E26" w14:textId="77777777" w:rsidR="009F436C" w:rsidRPr="00D83B8C" w:rsidRDefault="009F436C" w:rsidP="00417FB7">
      <w:pPr>
        <w:jc w:val="center"/>
        <w:rPr>
          <w:lang w:val="fr-CA"/>
        </w:rPr>
      </w:pPr>
    </w:p>
    <w:p w14:paraId="6E845E2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845E2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845E29" w14:textId="77777777" w:rsidR="003A37CF" w:rsidRPr="00D83B8C" w:rsidRDefault="003A37CF" w:rsidP="00AD18F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5E2C" w14:textId="77777777" w:rsidR="00983D48" w:rsidRDefault="00983D48">
      <w:r>
        <w:separator/>
      </w:r>
    </w:p>
  </w:endnote>
  <w:endnote w:type="continuationSeparator" w:id="0">
    <w:p w14:paraId="6E845E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5E2A" w14:textId="77777777" w:rsidR="00983D48" w:rsidRDefault="00983D48">
      <w:r>
        <w:separator/>
      </w:r>
    </w:p>
  </w:footnote>
  <w:footnote w:type="continuationSeparator" w:id="0">
    <w:p w14:paraId="6E845E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45E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18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845E2F" w14:textId="77777777" w:rsidR="008F53F3" w:rsidRDefault="008F53F3" w:rsidP="008F53F3">
    <w:pPr>
      <w:rPr>
        <w:szCs w:val="24"/>
      </w:rPr>
    </w:pPr>
  </w:p>
  <w:p w14:paraId="6E845E30" w14:textId="77777777" w:rsidR="008F53F3" w:rsidRDefault="008F53F3" w:rsidP="008F53F3">
    <w:pPr>
      <w:rPr>
        <w:szCs w:val="24"/>
      </w:rPr>
    </w:pPr>
  </w:p>
  <w:p w14:paraId="6E845E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37942</w:t>
    </w:r>
    <w:r>
      <w:rPr>
        <w:szCs w:val="24"/>
      </w:rPr>
      <w:t>     </w:t>
    </w:r>
  </w:p>
  <w:p w14:paraId="6E845E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845E33" w14:textId="77777777" w:rsidR="0073151A" w:rsidRDefault="0073151A" w:rsidP="0073151A"/>
      <w:p w14:paraId="6E845E34" w14:textId="77777777" w:rsidR="0073151A" w:rsidRPr="006E7BAE" w:rsidRDefault="0073151A" w:rsidP="0073151A"/>
      <w:p w14:paraId="6E845E35" w14:textId="77777777" w:rsidR="0073151A" w:rsidRPr="006E7BAE" w:rsidRDefault="0073151A" w:rsidP="0073151A"/>
      <w:p w14:paraId="6E845E36" w14:textId="77777777" w:rsidR="0073151A" w:rsidRPr="006E7BAE" w:rsidRDefault="0073151A" w:rsidP="0073151A"/>
      <w:p w14:paraId="6E845E37" w14:textId="77777777" w:rsidR="0073151A" w:rsidRDefault="0073151A" w:rsidP="0073151A"/>
      <w:p w14:paraId="6E845E38" w14:textId="77777777" w:rsidR="0073151A" w:rsidRDefault="0073151A" w:rsidP="0073151A"/>
      <w:p w14:paraId="6E845E39" w14:textId="77777777" w:rsidR="0073151A" w:rsidRDefault="0073151A" w:rsidP="0073151A"/>
      <w:p w14:paraId="6E845E3A" w14:textId="77777777" w:rsidR="0073151A" w:rsidRDefault="0073151A" w:rsidP="0073151A"/>
      <w:p w14:paraId="6E845E3B" w14:textId="77777777" w:rsidR="0073151A" w:rsidRDefault="0073151A" w:rsidP="0073151A"/>
      <w:p w14:paraId="6E845E3C" w14:textId="77777777" w:rsidR="0073151A" w:rsidRPr="006E7BAE" w:rsidRDefault="0073151A" w:rsidP="0073151A"/>
      <w:p w14:paraId="6E845E3D" w14:textId="77777777" w:rsidR="00ED265D" w:rsidRPr="0073151A" w:rsidRDefault="00BE021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35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0BF2"/>
    <w:rsid w:val="00A24849"/>
    <w:rsid w:val="00A252FA"/>
    <w:rsid w:val="00AB4A38"/>
    <w:rsid w:val="00AB5E22"/>
    <w:rsid w:val="00AD18F3"/>
    <w:rsid w:val="00AE2077"/>
    <w:rsid w:val="00B158E3"/>
    <w:rsid w:val="00B328CD"/>
    <w:rsid w:val="00B408F8"/>
    <w:rsid w:val="00B5078E"/>
    <w:rsid w:val="00B60EDC"/>
    <w:rsid w:val="00BC39BE"/>
    <w:rsid w:val="00BD4E4C"/>
    <w:rsid w:val="00BE021F"/>
    <w:rsid w:val="00BF7644"/>
    <w:rsid w:val="00C1285B"/>
    <w:rsid w:val="00C173B0"/>
    <w:rsid w:val="00C17F71"/>
    <w:rsid w:val="00C2612E"/>
    <w:rsid w:val="00CB2B73"/>
    <w:rsid w:val="00CD65E0"/>
    <w:rsid w:val="00CE249F"/>
    <w:rsid w:val="00CF17D0"/>
    <w:rsid w:val="00D42339"/>
    <w:rsid w:val="00D61AC2"/>
    <w:rsid w:val="00D65DD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43D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845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D3152-51FF-4A1A-A184-1AB770B3D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01FA6-9D40-458F-84F4-9A6EF8FCC8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495BBBD-4668-45EB-9E9A-ACA018A1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2018-10-23T15:27:00Z</dcterms:created>
  <dcterms:modified xsi:type="dcterms:W3CDTF">2018-10-23T15:27:00Z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