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207DB" w14:textId="77777777" w:rsidR="006A3481" w:rsidRDefault="006A3481" w:rsidP="00AE2077">
      <w:pPr>
        <w:jc w:val="right"/>
      </w:pPr>
    </w:p>
    <w:p w14:paraId="5EF43FB0" w14:textId="77777777" w:rsidR="006A3481" w:rsidRDefault="006A3481" w:rsidP="00AE2077">
      <w:pPr>
        <w:jc w:val="right"/>
      </w:pPr>
    </w:p>
    <w:p w14:paraId="112A31C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38115</w:t>
      </w:r>
      <w:r w:rsidR="0016666F" w:rsidRPr="006E7BAE">
        <w:t>     </w:t>
      </w:r>
    </w:p>
    <w:p w14:paraId="112A31C1" w14:textId="77777777" w:rsidR="009F436C" w:rsidRPr="006E7BAE" w:rsidRDefault="009F436C" w:rsidP="00382FEC"/>
    <w:p w14:paraId="112A31C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12A31C6" w14:textId="77777777" w:rsidTr="00C173B0">
        <w:tc>
          <w:tcPr>
            <w:tcW w:w="2269" w:type="pct"/>
          </w:tcPr>
          <w:p w14:paraId="112A31C3" w14:textId="7831A4C2" w:rsidR="00417FB7" w:rsidRPr="006E7BAE" w:rsidRDefault="00DD6BC4" w:rsidP="00527348">
            <w:r>
              <w:t>November</w:t>
            </w:r>
            <w:r w:rsidR="00543EDD">
              <w:t xml:space="preserve"> </w:t>
            </w:r>
            <w:r>
              <w:t>1</w:t>
            </w:r>
            <w:r w:rsidR="00543EDD">
              <w:t>, 2018</w:t>
            </w:r>
          </w:p>
        </w:tc>
        <w:tc>
          <w:tcPr>
            <w:tcW w:w="381" w:type="pct"/>
          </w:tcPr>
          <w:p w14:paraId="112A31C4" w14:textId="77777777" w:rsidR="00417FB7" w:rsidRPr="006E7BAE" w:rsidRDefault="00417FB7" w:rsidP="00382FEC"/>
        </w:tc>
        <w:tc>
          <w:tcPr>
            <w:tcW w:w="2350" w:type="pct"/>
          </w:tcPr>
          <w:p w14:paraId="112A31C5" w14:textId="128498D6" w:rsidR="00417FB7" w:rsidRPr="00D83B8C" w:rsidRDefault="00543EDD" w:rsidP="00527348">
            <w:pPr>
              <w:rPr>
                <w:lang w:val="en-US"/>
              </w:rPr>
            </w:pPr>
            <w:r>
              <w:t xml:space="preserve">Le </w:t>
            </w:r>
            <w:r w:rsidR="00DD6BC4">
              <w:t>1</w:t>
            </w:r>
            <w:r w:rsidR="00527348">
              <w:rPr>
                <w:vertAlign w:val="superscript"/>
              </w:rPr>
              <w:t xml:space="preserve">er </w:t>
            </w:r>
            <w:r w:rsidR="00527348">
              <w:t>n</w:t>
            </w:r>
            <w:r w:rsidR="00DD6BC4">
              <w:t>ovembre</w:t>
            </w:r>
            <w:r>
              <w:t xml:space="preserve"> 2018</w:t>
            </w:r>
          </w:p>
        </w:tc>
      </w:tr>
      <w:tr w:rsidR="00E12A51" w:rsidRPr="006E7BAE" w14:paraId="112A31C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2A31C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2A31C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2A31C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12A31D8" w14:textId="77777777" w:rsidTr="00C173B0">
        <w:tc>
          <w:tcPr>
            <w:tcW w:w="2269" w:type="pct"/>
          </w:tcPr>
          <w:p w14:paraId="112A31CB" w14:textId="77777777" w:rsidR="007E1A07" w:rsidRDefault="00DD6BC4">
            <w:pPr>
              <w:pStyle w:val="SCCLsocPrefix"/>
            </w:pPr>
            <w:r>
              <w:t>BETWEEN:</w:t>
            </w:r>
            <w:r>
              <w:br/>
            </w:r>
          </w:p>
          <w:p w14:paraId="112A31CC" w14:textId="77777777" w:rsidR="007E1A07" w:rsidRDefault="00DD6BC4">
            <w:pPr>
              <w:pStyle w:val="SCCLsocParty"/>
            </w:pPr>
            <w:r>
              <w:t>H.A.G</w:t>
            </w:r>
            <w:r>
              <w:br/>
            </w:r>
          </w:p>
          <w:p w14:paraId="112A31CD" w14:textId="77777777" w:rsidR="007E1A07" w:rsidRDefault="00DD6BC4">
            <w:pPr>
              <w:pStyle w:val="SCCLsocPartyRole"/>
            </w:pPr>
            <w:r>
              <w:t>Applicant</w:t>
            </w:r>
            <w:r>
              <w:br/>
            </w:r>
          </w:p>
          <w:p w14:paraId="112A31CE" w14:textId="77777777" w:rsidR="007E1A07" w:rsidRDefault="00DD6BC4">
            <w:pPr>
              <w:pStyle w:val="SCCLsocVersus"/>
            </w:pPr>
            <w:r>
              <w:t>- and -</w:t>
            </w:r>
            <w:r>
              <w:br/>
            </w:r>
          </w:p>
          <w:p w14:paraId="112A31CF" w14:textId="0ABDADBC" w:rsidR="007E1A07" w:rsidRDefault="00527348">
            <w:pPr>
              <w:pStyle w:val="SCCLsocParty"/>
            </w:pPr>
            <w:r>
              <w:t>Family and Children’s Services Niagara and</w:t>
            </w:r>
            <w:r w:rsidR="00DD6BC4">
              <w:t xml:space="preserve"> Dyan Pariak</w:t>
            </w:r>
            <w:r w:rsidR="00DD6BC4">
              <w:br/>
            </w:r>
          </w:p>
          <w:p w14:paraId="112A31D0" w14:textId="77777777" w:rsidR="007E1A07" w:rsidRDefault="00DD6BC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12A31D1" w14:textId="77777777" w:rsidR="00824412" w:rsidRPr="006E7BAE" w:rsidRDefault="00824412" w:rsidP="00375294"/>
        </w:tc>
        <w:tc>
          <w:tcPr>
            <w:tcW w:w="2350" w:type="pct"/>
          </w:tcPr>
          <w:p w14:paraId="112A31D2" w14:textId="77777777" w:rsidR="007E1A07" w:rsidRPr="00CB1372" w:rsidRDefault="00DD6BC4">
            <w:pPr>
              <w:pStyle w:val="SCCLsocPrefix"/>
              <w:rPr>
                <w:lang w:val="fr-CA"/>
              </w:rPr>
            </w:pPr>
            <w:r w:rsidRPr="00CB1372">
              <w:rPr>
                <w:lang w:val="fr-CA"/>
              </w:rPr>
              <w:t>ENTRE :</w:t>
            </w:r>
            <w:r w:rsidRPr="00CB1372">
              <w:rPr>
                <w:lang w:val="fr-CA"/>
              </w:rPr>
              <w:br/>
            </w:r>
          </w:p>
          <w:p w14:paraId="112A31D3" w14:textId="77777777" w:rsidR="007E1A07" w:rsidRPr="00CB1372" w:rsidRDefault="00DD6BC4">
            <w:pPr>
              <w:pStyle w:val="SCCLsocParty"/>
              <w:rPr>
                <w:lang w:val="fr-CA"/>
              </w:rPr>
            </w:pPr>
            <w:r w:rsidRPr="00CB1372">
              <w:rPr>
                <w:lang w:val="fr-CA"/>
              </w:rPr>
              <w:t>H.A.G</w:t>
            </w:r>
            <w:r w:rsidRPr="00CB1372">
              <w:rPr>
                <w:lang w:val="fr-CA"/>
              </w:rPr>
              <w:br/>
            </w:r>
          </w:p>
          <w:p w14:paraId="112A31D4" w14:textId="77777777" w:rsidR="007E1A07" w:rsidRPr="00CB1372" w:rsidRDefault="00DD6BC4">
            <w:pPr>
              <w:pStyle w:val="SCCLsocPartyRole"/>
              <w:rPr>
                <w:lang w:val="fr-CA"/>
              </w:rPr>
            </w:pPr>
            <w:r w:rsidRPr="00CB1372">
              <w:rPr>
                <w:lang w:val="fr-CA"/>
              </w:rPr>
              <w:t>Demanderesse</w:t>
            </w:r>
            <w:r w:rsidRPr="00CB1372">
              <w:rPr>
                <w:lang w:val="fr-CA"/>
              </w:rPr>
              <w:br/>
            </w:r>
          </w:p>
          <w:p w14:paraId="112A31D5" w14:textId="77777777" w:rsidR="007E1A07" w:rsidRPr="00CB1372" w:rsidRDefault="00DD6BC4">
            <w:pPr>
              <w:pStyle w:val="SCCLsocVersus"/>
              <w:rPr>
                <w:lang w:val="fr-CA"/>
              </w:rPr>
            </w:pPr>
            <w:r w:rsidRPr="00CB1372">
              <w:rPr>
                <w:lang w:val="fr-CA"/>
              </w:rPr>
              <w:t>- et -</w:t>
            </w:r>
            <w:r w:rsidRPr="00CB1372">
              <w:rPr>
                <w:lang w:val="fr-CA"/>
              </w:rPr>
              <w:br/>
            </w:r>
          </w:p>
          <w:p w14:paraId="112A31D6" w14:textId="308C63EE" w:rsidR="007E1A07" w:rsidRPr="00CB1372" w:rsidRDefault="00DD6BC4">
            <w:pPr>
              <w:pStyle w:val="SCCLsocParty"/>
              <w:rPr>
                <w:lang w:val="fr-CA"/>
              </w:rPr>
            </w:pPr>
            <w:r w:rsidRPr="00CB1372">
              <w:rPr>
                <w:lang w:val="fr-CA"/>
              </w:rPr>
              <w:t>Les Services à la fam</w:t>
            </w:r>
            <w:r w:rsidR="006A3481">
              <w:rPr>
                <w:lang w:val="fr-CA"/>
              </w:rPr>
              <w:t>ille et à l’</w:t>
            </w:r>
            <w:r w:rsidR="00527348">
              <w:rPr>
                <w:lang w:val="fr-CA"/>
              </w:rPr>
              <w:t xml:space="preserve">enfance de Niagara et </w:t>
            </w:r>
            <w:r w:rsidRPr="00CB1372">
              <w:rPr>
                <w:lang w:val="fr-CA"/>
              </w:rPr>
              <w:t>Dyan Pariak</w:t>
            </w:r>
            <w:r w:rsidRPr="00CB1372">
              <w:rPr>
                <w:lang w:val="fr-CA"/>
              </w:rPr>
              <w:br/>
            </w:r>
          </w:p>
          <w:p w14:paraId="112A31D7" w14:textId="77777777" w:rsidR="007E1A07" w:rsidRDefault="00DD6BC4" w:rsidP="00DD6BC4">
            <w:pPr>
              <w:pStyle w:val="SCCLsocPartyRole"/>
            </w:pPr>
            <w:r>
              <w:t>Intimés</w:t>
            </w:r>
          </w:p>
        </w:tc>
      </w:tr>
      <w:tr w:rsidR="00824412" w:rsidRPr="006E7BAE" w14:paraId="112A31D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2A31D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2A31D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2A31D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A3481" w14:paraId="112A31E6" w14:textId="77777777" w:rsidTr="00C173B0">
        <w:tc>
          <w:tcPr>
            <w:tcW w:w="2269" w:type="pct"/>
          </w:tcPr>
          <w:p w14:paraId="112A31D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12A31DE" w14:textId="77777777" w:rsidR="00824412" w:rsidRPr="006E7BAE" w:rsidRDefault="00824412" w:rsidP="00417FB7">
            <w:pPr>
              <w:jc w:val="center"/>
            </w:pPr>
          </w:p>
          <w:p w14:paraId="112A31D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C63675, 2017 ONCA 861</w:t>
            </w:r>
            <w:r w:rsidRPr="006E7BAE">
              <w:t xml:space="preserve">, dated </w:t>
            </w:r>
            <w:r>
              <w:t>November 9, 2017</w:t>
            </w:r>
            <w:r w:rsidR="00DD6BC4">
              <w:t>,</w:t>
            </w:r>
            <w:r w:rsidRPr="006E7BAE">
              <w:t xml:space="preserve"> is </w:t>
            </w:r>
            <w:r w:rsidR="00DD6BC4">
              <w:t>dismissed with costs</w:t>
            </w:r>
            <w:r w:rsidRPr="006E7BAE">
              <w:t>.</w:t>
            </w:r>
          </w:p>
          <w:p w14:paraId="112A31E0" w14:textId="77777777" w:rsidR="003F6511" w:rsidRDefault="003F6511" w:rsidP="00011960">
            <w:pPr>
              <w:jc w:val="both"/>
            </w:pPr>
          </w:p>
          <w:p w14:paraId="112A31E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12A31E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2A31E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2A31E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2A31E5" w14:textId="77777777" w:rsidR="003F6511" w:rsidRPr="006E7BAE" w:rsidRDefault="00824412" w:rsidP="00DD6BC4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B137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B1372">
              <w:rPr>
                <w:lang w:val="fr-CA"/>
              </w:rPr>
              <w:t>C63675, 2017 ONCA 861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B1372">
              <w:rPr>
                <w:lang w:val="fr-CA"/>
              </w:rPr>
              <w:t>9 novembre 2017</w:t>
            </w:r>
            <w:r w:rsidRPr="006E7BAE">
              <w:rPr>
                <w:lang w:val="fr-CA"/>
              </w:rPr>
              <w:t>, est</w:t>
            </w:r>
            <w:r w:rsidR="00DD6BC4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12A31E7" w14:textId="77777777" w:rsidR="009F436C" w:rsidRPr="00D83B8C" w:rsidRDefault="009F436C" w:rsidP="00382FEC">
      <w:pPr>
        <w:rPr>
          <w:lang w:val="fr-CA"/>
        </w:rPr>
      </w:pPr>
    </w:p>
    <w:p w14:paraId="112A31E8" w14:textId="77777777" w:rsidR="009F436C" w:rsidRPr="00D83B8C" w:rsidRDefault="009F436C" w:rsidP="00417FB7">
      <w:pPr>
        <w:jc w:val="center"/>
        <w:rPr>
          <w:lang w:val="fr-CA"/>
        </w:rPr>
      </w:pPr>
    </w:p>
    <w:p w14:paraId="112A31E9" w14:textId="77777777" w:rsidR="009F436C" w:rsidRPr="00D83B8C" w:rsidRDefault="009F436C" w:rsidP="00417FB7">
      <w:pPr>
        <w:jc w:val="center"/>
        <w:rPr>
          <w:lang w:val="fr-CA"/>
        </w:rPr>
      </w:pPr>
    </w:p>
    <w:p w14:paraId="112A31E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12A31E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12A31EC" w14:textId="77777777" w:rsidR="003A37CF" w:rsidRPr="00D83B8C" w:rsidRDefault="003A37CF" w:rsidP="00DD6BC4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A31EF" w14:textId="77777777" w:rsidR="00983D48" w:rsidRDefault="00983D48">
      <w:r>
        <w:separator/>
      </w:r>
    </w:p>
  </w:endnote>
  <w:endnote w:type="continuationSeparator" w:id="0">
    <w:p w14:paraId="112A31F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A31ED" w14:textId="77777777" w:rsidR="00983D48" w:rsidRDefault="00983D48">
      <w:r>
        <w:separator/>
      </w:r>
    </w:p>
  </w:footnote>
  <w:footnote w:type="continuationSeparator" w:id="0">
    <w:p w14:paraId="112A31E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A31F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D6BC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2A31F2" w14:textId="77777777" w:rsidR="008F53F3" w:rsidRDefault="008F53F3" w:rsidP="008F53F3">
    <w:pPr>
      <w:rPr>
        <w:szCs w:val="24"/>
      </w:rPr>
    </w:pPr>
  </w:p>
  <w:p w14:paraId="112A31F3" w14:textId="77777777" w:rsidR="008F53F3" w:rsidRDefault="008F53F3" w:rsidP="008F53F3">
    <w:pPr>
      <w:rPr>
        <w:szCs w:val="24"/>
      </w:rPr>
    </w:pPr>
  </w:p>
  <w:p w14:paraId="112A31F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38115</w:t>
    </w:r>
    <w:r>
      <w:rPr>
        <w:szCs w:val="24"/>
      </w:rPr>
      <w:t>     </w:t>
    </w:r>
  </w:p>
  <w:p w14:paraId="112A31F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12A31F6" w14:textId="77777777" w:rsidR="0073151A" w:rsidRDefault="0073151A" w:rsidP="0073151A"/>
      <w:p w14:paraId="112A31F7" w14:textId="77777777" w:rsidR="0073151A" w:rsidRPr="006E7BAE" w:rsidRDefault="0073151A" w:rsidP="0073151A"/>
      <w:p w14:paraId="112A31F8" w14:textId="77777777" w:rsidR="0073151A" w:rsidRPr="006E7BAE" w:rsidRDefault="0073151A" w:rsidP="0073151A"/>
      <w:p w14:paraId="112A31F9" w14:textId="77777777" w:rsidR="0073151A" w:rsidRPr="006E7BAE" w:rsidRDefault="0073151A" w:rsidP="0073151A"/>
      <w:p w14:paraId="112A31FA" w14:textId="77777777" w:rsidR="0073151A" w:rsidRDefault="0073151A" w:rsidP="0073151A"/>
      <w:p w14:paraId="112A31FB" w14:textId="77777777" w:rsidR="0073151A" w:rsidRDefault="0073151A" w:rsidP="0073151A"/>
      <w:p w14:paraId="112A31FC" w14:textId="77777777" w:rsidR="0073151A" w:rsidRDefault="0073151A" w:rsidP="0073151A"/>
      <w:p w14:paraId="112A31FD" w14:textId="77777777" w:rsidR="0073151A" w:rsidRDefault="0073151A" w:rsidP="0073151A"/>
      <w:p w14:paraId="112A31FE" w14:textId="77777777" w:rsidR="0073151A" w:rsidRDefault="0073151A" w:rsidP="0073151A"/>
      <w:p w14:paraId="112A31FF" w14:textId="77777777" w:rsidR="0073151A" w:rsidRPr="006E7BAE" w:rsidRDefault="0073151A" w:rsidP="0073151A"/>
      <w:p w14:paraId="112A3200" w14:textId="77777777" w:rsidR="00ED265D" w:rsidRPr="0073151A" w:rsidRDefault="00DF6EE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7348"/>
    <w:rsid w:val="00543EDD"/>
    <w:rsid w:val="0055345D"/>
    <w:rsid w:val="00563E2C"/>
    <w:rsid w:val="00587869"/>
    <w:rsid w:val="00612913"/>
    <w:rsid w:val="00614908"/>
    <w:rsid w:val="00650109"/>
    <w:rsid w:val="006A3481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1A07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1372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D6BC4"/>
    <w:rsid w:val="00DF6EE6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2A3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12524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DD493-A906-4D28-AC14-4CADDC3B560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698311B-8619-4D1B-8A42-A7EA9B585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207BC-7280-4C26-83F6-E28489AE9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2018-10-30T13:16:00Z</dcterms:created>
  <dcterms:modified xsi:type="dcterms:W3CDTF">2018-10-30T13:16:00Z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