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B26F" w14:textId="77777777" w:rsidR="00FE10BD" w:rsidRDefault="00FE10BD" w:rsidP="00AE2077">
      <w:pPr>
        <w:jc w:val="right"/>
      </w:pPr>
    </w:p>
    <w:p w14:paraId="5F5D2184" w14:textId="77777777" w:rsidR="00FE10BD" w:rsidRDefault="00FE10BD" w:rsidP="00AE2077">
      <w:pPr>
        <w:jc w:val="right"/>
      </w:pPr>
    </w:p>
    <w:p w14:paraId="3BC3363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38216</w:t>
      </w:r>
      <w:r w:rsidR="0016666F" w:rsidRPr="006E7BAE">
        <w:t>     </w:t>
      </w:r>
    </w:p>
    <w:p w14:paraId="3BC33639" w14:textId="77777777" w:rsidR="009F436C" w:rsidRPr="006E7BAE" w:rsidRDefault="009F436C" w:rsidP="00382FEC"/>
    <w:p w14:paraId="3BC3363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C3363E" w14:textId="77777777" w:rsidTr="00C173B0">
        <w:tc>
          <w:tcPr>
            <w:tcW w:w="2269" w:type="pct"/>
          </w:tcPr>
          <w:p w14:paraId="3BC3363B" w14:textId="77777777" w:rsidR="00417FB7" w:rsidRPr="006E7BAE" w:rsidRDefault="00E1640A" w:rsidP="008262A3">
            <w:r>
              <w:t>November 8</w:t>
            </w:r>
            <w:r w:rsidR="00543EDD">
              <w:t>, 2018</w:t>
            </w:r>
          </w:p>
        </w:tc>
        <w:tc>
          <w:tcPr>
            <w:tcW w:w="381" w:type="pct"/>
          </w:tcPr>
          <w:p w14:paraId="3BC3363C" w14:textId="77777777" w:rsidR="00417FB7" w:rsidRPr="006E7BAE" w:rsidRDefault="00417FB7" w:rsidP="00382FEC"/>
        </w:tc>
        <w:tc>
          <w:tcPr>
            <w:tcW w:w="2350" w:type="pct"/>
          </w:tcPr>
          <w:p w14:paraId="3BC3363D" w14:textId="77777777" w:rsidR="00417FB7" w:rsidRPr="00D83B8C" w:rsidRDefault="00E1640A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3BC336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C3363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C3364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C3364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45742" w14:paraId="3BC33650" w14:textId="77777777" w:rsidTr="00C173B0">
        <w:tc>
          <w:tcPr>
            <w:tcW w:w="2269" w:type="pct"/>
          </w:tcPr>
          <w:p w14:paraId="3BC33643" w14:textId="77777777" w:rsidR="00706DA6" w:rsidRDefault="00E1640A">
            <w:pPr>
              <w:pStyle w:val="SCCLsocPrefix"/>
            </w:pPr>
            <w:r>
              <w:t>BETWEEN:</w:t>
            </w:r>
            <w:r>
              <w:br/>
            </w:r>
          </w:p>
          <w:p w14:paraId="3BC33644" w14:textId="77777777" w:rsidR="00706DA6" w:rsidRDefault="00E1640A">
            <w:pPr>
              <w:pStyle w:val="SCCLsocParty"/>
            </w:pPr>
            <w:r>
              <w:t>Paul Duncan Reilly</w:t>
            </w:r>
            <w:r>
              <w:br/>
            </w:r>
          </w:p>
          <w:p w14:paraId="3BC33645" w14:textId="77777777" w:rsidR="00706DA6" w:rsidRDefault="00E1640A">
            <w:pPr>
              <w:pStyle w:val="SCCLsocPartyRole"/>
            </w:pPr>
            <w:r>
              <w:t>Applicant</w:t>
            </w:r>
            <w:r>
              <w:br/>
            </w:r>
          </w:p>
          <w:p w14:paraId="3BC33646" w14:textId="77777777" w:rsidR="00706DA6" w:rsidRDefault="00E1640A">
            <w:pPr>
              <w:pStyle w:val="SCCLsocVersus"/>
            </w:pPr>
            <w:r>
              <w:t>- and -</w:t>
            </w:r>
            <w:r>
              <w:br/>
            </w:r>
          </w:p>
          <w:p w14:paraId="3BC33647" w14:textId="77777777" w:rsidR="00706DA6" w:rsidRDefault="00E1640A">
            <w:pPr>
              <w:pStyle w:val="SCCLsocParty"/>
            </w:pPr>
            <w:r>
              <w:t>Elaine Lynn Priest</w:t>
            </w:r>
            <w:r>
              <w:br/>
            </w:r>
          </w:p>
          <w:p w14:paraId="3BC33648" w14:textId="77777777" w:rsidR="00706DA6" w:rsidRDefault="00E164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C33649" w14:textId="77777777" w:rsidR="00824412" w:rsidRPr="006E7BAE" w:rsidRDefault="00824412" w:rsidP="00375294"/>
        </w:tc>
        <w:tc>
          <w:tcPr>
            <w:tcW w:w="2350" w:type="pct"/>
          </w:tcPr>
          <w:p w14:paraId="3BC3364A" w14:textId="77777777" w:rsidR="00706DA6" w:rsidRPr="00E1640A" w:rsidRDefault="00E1640A">
            <w:pPr>
              <w:pStyle w:val="SCCLsocPrefix"/>
              <w:rPr>
                <w:lang w:val="fr-CA"/>
              </w:rPr>
            </w:pPr>
            <w:r w:rsidRPr="00E1640A">
              <w:rPr>
                <w:lang w:val="fr-CA"/>
              </w:rPr>
              <w:t>ENTRE :</w:t>
            </w:r>
            <w:r w:rsidRPr="00E1640A">
              <w:rPr>
                <w:lang w:val="fr-CA"/>
              </w:rPr>
              <w:br/>
            </w:r>
          </w:p>
          <w:p w14:paraId="3BC3364B" w14:textId="77777777" w:rsidR="00706DA6" w:rsidRPr="00E1640A" w:rsidRDefault="00E1640A">
            <w:pPr>
              <w:pStyle w:val="SCCLsocParty"/>
              <w:rPr>
                <w:lang w:val="fr-CA"/>
              </w:rPr>
            </w:pPr>
            <w:r w:rsidRPr="00E1640A">
              <w:rPr>
                <w:lang w:val="fr-CA"/>
              </w:rPr>
              <w:t>Paul Duncan Reilly</w:t>
            </w:r>
            <w:r w:rsidRPr="00E1640A">
              <w:rPr>
                <w:lang w:val="fr-CA"/>
              </w:rPr>
              <w:br/>
            </w:r>
          </w:p>
          <w:p w14:paraId="3BC3364C" w14:textId="77777777" w:rsidR="00706DA6" w:rsidRPr="00E1640A" w:rsidRDefault="00E164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1640A">
              <w:rPr>
                <w:lang w:val="fr-CA"/>
              </w:rPr>
              <w:br/>
            </w:r>
          </w:p>
          <w:p w14:paraId="3BC3364D" w14:textId="77777777" w:rsidR="00706DA6" w:rsidRPr="00E1640A" w:rsidRDefault="00E1640A">
            <w:pPr>
              <w:pStyle w:val="SCCLsocVersus"/>
              <w:rPr>
                <w:lang w:val="fr-CA"/>
              </w:rPr>
            </w:pPr>
            <w:r w:rsidRPr="00E1640A">
              <w:rPr>
                <w:lang w:val="fr-CA"/>
              </w:rPr>
              <w:t>- et -</w:t>
            </w:r>
            <w:r w:rsidRPr="00E1640A">
              <w:rPr>
                <w:lang w:val="fr-CA"/>
              </w:rPr>
              <w:br/>
            </w:r>
          </w:p>
          <w:p w14:paraId="3BC3364E" w14:textId="77777777" w:rsidR="00706DA6" w:rsidRPr="00E1640A" w:rsidRDefault="00E1640A">
            <w:pPr>
              <w:pStyle w:val="SCCLsocParty"/>
              <w:rPr>
                <w:lang w:val="fr-CA"/>
              </w:rPr>
            </w:pPr>
            <w:r w:rsidRPr="00E1640A">
              <w:rPr>
                <w:lang w:val="fr-CA"/>
              </w:rPr>
              <w:t>Elaine Lynn Priest</w:t>
            </w:r>
            <w:r w:rsidRPr="00E1640A">
              <w:rPr>
                <w:lang w:val="fr-CA"/>
              </w:rPr>
              <w:br/>
            </w:r>
          </w:p>
          <w:p w14:paraId="3BC3364F" w14:textId="77777777" w:rsidR="00706DA6" w:rsidRPr="00E1640A" w:rsidRDefault="00E164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645742" w14:paraId="3BC336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C33651" w14:textId="77777777" w:rsidR="00824412" w:rsidRPr="00E1640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C33652" w14:textId="77777777" w:rsidR="00824412" w:rsidRPr="00E1640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C33653" w14:textId="77777777" w:rsidR="00824412" w:rsidRPr="00E1640A" w:rsidRDefault="00824412" w:rsidP="00B408F8">
            <w:pPr>
              <w:rPr>
                <w:lang w:val="fr-CA"/>
              </w:rPr>
            </w:pPr>
          </w:p>
        </w:tc>
      </w:tr>
      <w:tr w:rsidR="00824412" w:rsidRPr="00645742" w14:paraId="3BC3365E" w14:textId="77777777" w:rsidTr="00C173B0">
        <w:tc>
          <w:tcPr>
            <w:tcW w:w="2269" w:type="pct"/>
          </w:tcPr>
          <w:p w14:paraId="3BC336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C33656" w14:textId="77777777" w:rsidR="00824412" w:rsidRPr="006E7BAE" w:rsidRDefault="00824412" w:rsidP="00417FB7">
            <w:pPr>
              <w:jc w:val="center"/>
            </w:pPr>
          </w:p>
          <w:p w14:paraId="3BC33657" w14:textId="12E196A1" w:rsidR="00824412" w:rsidRDefault="00E1640A" w:rsidP="00011960">
            <w:pPr>
              <w:jc w:val="both"/>
            </w:pPr>
            <w:r>
              <w:t xml:space="preserve">The motion for a stay </w:t>
            </w:r>
            <w:r w:rsidR="00FE10BD" w:rsidRPr="00FE10BD">
              <w:t xml:space="preserve">of execution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C64686, 2018 ONCA 389</w:t>
            </w:r>
            <w:r w:rsidR="00824412" w:rsidRPr="006E7BAE">
              <w:t xml:space="preserve">, dated </w:t>
            </w:r>
            <w:r w:rsidR="00824412">
              <w:t>April 1</w:t>
            </w:r>
            <w:r w:rsidR="00FE10BD">
              <w:t>3</w:t>
            </w:r>
            <w:r w:rsidR="00824412">
              <w:t>, 2018</w:t>
            </w:r>
            <w:r w:rsidR="00FE10BD">
              <w:t>,</w:t>
            </w:r>
            <w:r>
              <w:t xml:space="preserve"> is dismissed with no order as to costs</w:t>
            </w:r>
            <w:r w:rsidR="00824412" w:rsidRPr="006E7BAE">
              <w:t>.</w:t>
            </w:r>
          </w:p>
          <w:p w14:paraId="3BC33658" w14:textId="77777777" w:rsidR="003F6511" w:rsidRDefault="003F6511" w:rsidP="00011960">
            <w:pPr>
              <w:jc w:val="both"/>
            </w:pPr>
          </w:p>
          <w:p w14:paraId="3BC3365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C336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C336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C336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C3365D" w14:textId="368230C2" w:rsidR="003F6511" w:rsidRPr="006E7BAE" w:rsidRDefault="00FE10BD" w:rsidP="00011960">
            <w:pPr>
              <w:jc w:val="both"/>
              <w:rPr>
                <w:lang w:val="fr-CA"/>
              </w:rPr>
            </w:pPr>
            <w:bookmarkStart w:id="1" w:name="_GoBack"/>
            <w:r w:rsidRPr="00645742">
              <w:rPr>
                <w:lang w:val="fr-CA"/>
              </w:rPr>
              <w:t>La requête visant à obtenir un sursis d’exécution est rejetée.</w:t>
            </w:r>
            <w:r w:rsidR="00E1640A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640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1640A">
              <w:rPr>
                <w:lang w:val="fr-CA"/>
              </w:rPr>
              <w:t>C64686, 2018 ONCA 389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640A">
              <w:rPr>
                <w:lang w:val="fr-CA"/>
              </w:rPr>
              <w:t>1</w:t>
            </w:r>
            <w:r>
              <w:rPr>
                <w:lang w:val="fr-CA"/>
              </w:rPr>
              <w:t>3</w:t>
            </w:r>
            <w:r w:rsidR="00824412" w:rsidRPr="00E1640A">
              <w:rPr>
                <w:lang w:val="fr-CA"/>
              </w:rPr>
              <w:t> avril 2018</w:t>
            </w:r>
            <w:r w:rsidR="00E1640A">
              <w:rPr>
                <w:lang w:val="fr-CA"/>
              </w:rPr>
              <w:t>, est rejetée</w:t>
            </w:r>
            <w:r w:rsidR="00E1640A" w:rsidRPr="00AB58AA">
              <w:rPr>
                <w:lang w:val="fr-CA"/>
              </w:rPr>
              <w:t xml:space="preserve"> sans ordonnance quant aux dépens</w:t>
            </w:r>
            <w:r w:rsidR="00E1640A">
              <w:rPr>
                <w:lang w:val="fr-CA"/>
              </w:rPr>
              <w:t>.</w:t>
            </w:r>
            <w:bookmarkEnd w:id="1"/>
          </w:p>
        </w:tc>
      </w:tr>
    </w:tbl>
    <w:p w14:paraId="3BC3365F" w14:textId="77777777" w:rsidR="009F436C" w:rsidRPr="00D83B8C" w:rsidRDefault="009F436C" w:rsidP="00382FEC">
      <w:pPr>
        <w:rPr>
          <w:lang w:val="fr-CA"/>
        </w:rPr>
      </w:pPr>
    </w:p>
    <w:p w14:paraId="3BC33660" w14:textId="77777777" w:rsidR="009F436C" w:rsidRDefault="009F436C" w:rsidP="00417FB7">
      <w:pPr>
        <w:jc w:val="center"/>
        <w:rPr>
          <w:lang w:val="fr-CA"/>
        </w:rPr>
      </w:pPr>
    </w:p>
    <w:p w14:paraId="3BC33661" w14:textId="77777777" w:rsidR="00E1640A" w:rsidRPr="00D83B8C" w:rsidRDefault="00E1640A" w:rsidP="00417FB7">
      <w:pPr>
        <w:jc w:val="center"/>
        <w:rPr>
          <w:lang w:val="fr-CA"/>
        </w:rPr>
      </w:pPr>
    </w:p>
    <w:p w14:paraId="3BC33662" w14:textId="77777777" w:rsidR="009F436C" w:rsidRPr="00D83B8C" w:rsidRDefault="009F436C" w:rsidP="00417FB7">
      <w:pPr>
        <w:jc w:val="center"/>
        <w:rPr>
          <w:lang w:val="fr-CA"/>
        </w:rPr>
      </w:pPr>
    </w:p>
    <w:p w14:paraId="3BC336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BC3366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33667" w14:textId="77777777" w:rsidR="00983D48" w:rsidRDefault="00983D48">
      <w:r>
        <w:separator/>
      </w:r>
    </w:p>
  </w:endnote>
  <w:endnote w:type="continuationSeparator" w:id="0">
    <w:p w14:paraId="3BC3366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33665" w14:textId="77777777" w:rsidR="00983D48" w:rsidRDefault="00983D48">
      <w:r>
        <w:separator/>
      </w:r>
    </w:p>
  </w:footnote>
  <w:footnote w:type="continuationSeparator" w:id="0">
    <w:p w14:paraId="3BC3366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36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640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C3366A" w14:textId="77777777" w:rsidR="008F53F3" w:rsidRDefault="008F53F3" w:rsidP="008F53F3">
    <w:pPr>
      <w:rPr>
        <w:szCs w:val="24"/>
      </w:rPr>
    </w:pPr>
  </w:p>
  <w:p w14:paraId="3BC3366B" w14:textId="77777777" w:rsidR="008F53F3" w:rsidRDefault="008F53F3" w:rsidP="008F53F3">
    <w:pPr>
      <w:rPr>
        <w:szCs w:val="24"/>
      </w:rPr>
    </w:pPr>
  </w:p>
  <w:p w14:paraId="3BC336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38216</w:t>
    </w:r>
    <w:r>
      <w:rPr>
        <w:szCs w:val="24"/>
      </w:rPr>
      <w:t>     </w:t>
    </w:r>
  </w:p>
  <w:p w14:paraId="3BC336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C3366E" w14:textId="77777777" w:rsidR="0073151A" w:rsidRDefault="0073151A" w:rsidP="0073151A"/>
      <w:p w14:paraId="3BC3366F" w14:textId="77777777" w:rsidR="0073151A" w:rsidRPr="006E7BAE" w:rsidRDefault="0073151A" w:rsidP="0073151A"/>
      <w:p w14:paraId="3BC33670" w14:textId="77777777" w:rsidR="0073151A" w:rsidRPr="006E7BAE" w:rsidRDefault="0073151A" w:rsidP="0073151A"/>
      <w:p w14:paraId="3BC33671" w14:textId="77777777" w:rsidR="0073151A" w:rsidRPr="006E7BAE" w:rsidRDefault="0073151A" w:rsidP="0073151A"/>
      <w:p w14:paraId="3BC33672" w14:textId="77777777" w:rsidR="0073151A" w:rsidRDefault="0073151A" w:rsidP="0073151A"/>
      <w:p w14:paraId="3BC33673" w14:textId="77777777" w:rsidR="0073151A" w:rsidRDefault="0073151A" w:rsidP="0073151A"/>
      <w:p w14:paraId="3BC33674" w14:textId="77777777" w:rsidR="0073151A" w:rsidRDefault="0073151A" w:rsidP="0073151A"/>
      <w:p w14:paraId="3BC33675" w14:textId="77777777" w:rsidR="0073151A" w:rsidRDefault="0073151A" w:rsidP="0073151A"/>
      <w:p w14:paraId="3BC33676" w14:textId="77777777" w:rsidR="0073151A" w:rsidRDefault="0073151A" w:rsidP="0073151A"/>
      <w:p w14:paraId="3BC33677" w14:textId="77777777" w:rsidR="0073151A" w:rsidRPr="006E7BAE" w:rsidRDefault="0073151A" w:rsidP="0073151A"/>
      <w:p w14:paraId="3BC33678" w14:textId="77777777" w:rsidR="00ED265D" w:rsidRPr="0073151A" w:rsidRDefault="0050253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2537"/>
    <w:rsid w:val="00543EDD"/>
    <w:rsid w:val="0055345D"/>
    <w:rsid w:val="00563E2C"/>
    <w:rsid w:val="00587869"/>
    <w:rsid w:val="00612913"/>
    <w:rsid w:val="00614908"/>
    <w:rsid w:val="00645742"/>
    <w:rsid w:val="00650109"/>
    <w:rsid w:val="006E7BAE"/>
    <w:rsid w:val="00701109"/>
    <w:rsid w:val="00706DA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640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10BD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C33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7236D-6472-4291-A45E-BB7CA1272EC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B112625-6929-42AC-9862-C14B39E4F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F0036-8F9F-4566-B5EA-9228F990C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2018-11-06T21:04:00Z</dcterms:created>
  <dcterms:modified xsi:type="dcterms:W3CDTF">2018-11-06T21:04:00Z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