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C5BC" w14:textId="77777777" w:rsidR="00D33633" w:rsidRDefault="00D33633" w:rsidP="00AE2077">
      <w:pPr>
        <w:jc w:val="right"/>
      </w:pPr>
      <w:bookmarkStart w:id="0" w:name="_GoBack"/>
      <w:bookmarkEnd w:id="0"/>
    </w:p>
    <w:p w14:paraId="04ACD86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38135</w:t>
      </w:r>
      <w:r w:rsidR="0016666F" w:rsidRPr="006E7BAE">
        <w:t>     </w:t>
      </w:r>
    </w:p>
    <w:p w14:paraId="04ACD869" w14:textId="77777777" w:rsidR="009F436C" w:rsidRPr="006E7BAE" w:rsidRDefault="009F436C" w:rsidP="00382FEC"/>
    <w:p w14:paraId="04ACD86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ACD86E" w14:textId="77777777" w:rsidTr="00C173B0">
        <w:tc>
          <w:tcPr>
            <w:tcW w:w="2269" w:type="pct"/>
          </w:tcPr>
          <w:p w14:paraId="04ACD86B" w14:textId="77777777" w:rsidR="00417FB7" w:rsidRPr="006E7BAE" w:rsidRDefault="00543EDD" w:rsidP="003E46E2">
            <w:r>
              <w:t>January 1</w:t>
            </w:r>
            <w:r w:rsidR="003E46E2">
              <w:t>7</w:t>
            </w:r>
            <w:r>
              <w:t>, 2019</w:t>
            </w:r>
          </w:p>
        </w:tc>
        <w:tc>
          <w:tcPr>
            <w:tcW w:w="381" w:type="pct"/>
          </w:tcPr>
          <w:p w14:paraId="04ACD86C" w14:textId="77777777" w:rsidR="00417FB7" w:rsidRPr="006E7BAE" w:rsidRDefault="00417FB7" w:rsidP="00382FEC"/>
        </w:tc>
        <w:tc>
          <w:tcPr>
            <w:tcW w:w="2350" w:type="pct"/>
          </w:tcPr>
          <w:p w14:paraId="04ACD86D" w14:textId="77777777" w:rsidR="00417FB7" w:rsidRPr="00D83B8C" w:rsidRDefault="00543EDD" w:rsidP="003E46E2">
            <w:pPr>
              <w:rPr>
                <w:lang w:val="en-US"/>
              </w:rPr>
            </w:pPr>
            <w:r>
              <w:t>Le 1</w:t>
            </w:r>
            <w:r w:rsidR="003E46E2">
              <w:t>7</w:t>
            </w:r>
            <w:r>
              <w:t xml:space="preserve"> janvier 2019</w:t>
            </w:r>
          </w:p>
        </w:tc>
      </w:tr>
      <w:tr w:rsidR="00E12A51" w:rsidRPr="006E7BAE" w14:paraId="04ACD8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ACD86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ACD87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ACD87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4ACD882" w14:textId="77777777" w:rsidTr="00C173B0">
        <w:tc>
          <w:tcPr>
            <w:tcW w:w="2269" w:type="pct"/>
          </w:tcPr>
          <w:p w14:paraId="04ACD873" w14:textId="77777777" w:rsidR="00CE4D57" w:rsidRDefault="003E46E2">
            <w:pPr>
              <w:pStyle w:val="SCCLsocPrefix"/>
            </w:pPr>
            <w:r>
              <w:t>BETWEEN:</w:t>
            </w:r>
            <w:r>
              <w:br/>
            </w:r>
          </w:p>
          <w:p w14:paraId="04ACD874" w14:textId="50267553" w:rsidR="00CE4D57" w:rsidRDefault="003E46E2">
            <w:pPr>
              <w:pStyle w:val="SCCLsocParty"/>
            </w:pPr>
            <w:r>
              <w:t>Guarantee Company of North America</w:t>
            </w:r>
            <w:r>
              <w:br/>
            </w:r>
          </w:p>
          <w:p w14:paraId="3ECD59C3" w14:textId="77777777" w:rsidR="008C5A43" w:rsidRPr="008C5A43" w:rsidRDefault="008C5A43" w:rsidP="003406EB"/>
          <w:p w14:paraId="04ACD875" w14:textId="77777777" w:rsidR="00CE4D57" w:rsidRDefault="003E46E2">
            <w:pPr>
              <w:pStyle w:val="SCCLsocPartyRole"/>
            </w:pPr>
            <w:r>
              <w:t>Applicant</w:t>
            </w:r>
            <w:r>
              <w:br/>
            </w:r>
          </w:p>
          <w:p w14:paraId="04ACD876" w14:textId="77777777" w:rsidR="00CE4D57" w:rsidRDefault="003E46E2">
            <w:pPr>
              <w:pStyle w:val="SCCLsocVersus"/>
            </w:pPr>
            <w:r>
              <w:t>- and -</w:t>
            </w:r>
            <w:r>
              <w:br/>
            </w:r>
          </w:p>
          <w:p w14:paraId="04ACD877" w14:textId="4CBA9736" w:rsidR="00CE4D57" w:rsidRDefault="003E46E2">
            <w:pPr>
              <w:pStyle w:val="SCCLsocParty"/>
            </w:pPr>
            <w:r>
              <w:t>Manitoba Housing and Renewal Corporation</w:t>
            </w:r>
            <w:r w:rsidR="006718AC">
              <w:t xml:space="preserve"> and</w:t>
            </w:r>
            <w:r>
              <w:t xml:space="preserve"> Attorney General of Canada representing </w:t>
            </w:r>
            <w:r w:rsidR="008C5A43">
              <w:t>t</w:t>
            </w:r>
            <w:r>
              <w:t>he Minister of National Revenue</w:t>
            </w:r>
            <w:r>
              <w:br/>
            </w:r>
          </w:p>
          <w:p w14:paraId="04ACD878" w14:textId="77777777" w:rsidR="00CE4D57" w:rsidRDefault="003E46E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4ACD879" w14:textId="77777777" w:rsidR="00824412" w:rsidRPr="006E7BAE" w:rsidRDefault="00824412" w:rsidP="00375294"/>
        </w:tc>
        <w:tc>
          <w:tcPr>
            <w:tcW w:w="2350" w:type="pct"/>
          </w:tcPr>
          <w:p w14:paraId="04ACD87A" w14:textId="77777777" w:rsidR="00CE4D57" w:rsidRPr="0059595F" w:rsidRDefault="003E46E2">
            <w:pPr>
              <w:pStyle w:val="SCCLsocPrefix"/>
              <w:rPr>
                <w:lang w:val="fr-CA"/>
              </w:rPr>
            </w:pPr>
            <w:r w:rsidRPr="0059595F">
              <w:rPr>
                <w:lang w:val="fr-CA"/>
              </w:rPr>
              <w:t>ENTRE :</w:t>
            </w:r>
            <w:r w:rsidRPr="0059595F">
              <w:rPr>
                <w:lang w:val="fr-CA"/>
              </w:rPr>
              <w:br/>
            </w:r>
          </w:p>
          <w:p w14:paraId="04ACD87B" w14:textId="2D47C497" w:rsidR="00CE4D57" w:rsidRPr="0059595F" w:rsidRDefault="003E46E2">
            <w:pPr>
              <w:pStyle w:val="SCCLsocParty"/>
              <w:rPr>
                <w:lang w:val="fr-CA"/>
              </w:rPr>
            </w:pPr>
            <w:r w:rsidRPr="0059595F">
              <w:rPr>
                <w:lang w:val="fr-CA"/>
              </w:rPr>
              <w:t>Garantie, Compagnie d</w:t>
            </w:r>
            <w:r>
              <w:rPr>
                <w:lang w:val="fr-CA"/>
              </w:rPr>
              <w:t>’Assurance de l’</w:t>
            </w:r>
            <w:r w:rsidRPr="0059595F">
              <w:rPr>
                <w:lang w:val="fr-CA"/>
              </w:rPr>
              <w:t>Amérique du Nord</w:t>
            </w:r>
            <w:r w:rsidRPr="0059595F">
              <w:rPr>
                <w:lang w:val="fr-CA"/>
              </w:rPr>
              <w:br/>
            </w:r>
          </w:p>
          <w:p w14:paraId="04ACD87C" w14:textId="77777777" w:rsidR="00CE4D57" w:rsidRPr="0059595F" w:rsidRDefault="003E46E2">
            <w:pPr>
              <w:pStyle w:val="SCCLsocPartyRole"/>
              <w:rPr>
                <w:lang w:val="fr-CA"/>
              </w:rPr>
            </w:pPr>
            <w:r w:rsidRPr="0059595F">
              <w:rPr>
                <w:lang w:val="fr-CA"/>
              </w:rPr>
              <w:t>Demande</w:t>
            </w:r>
            <w:r>
              <w:rPr>
                <w:lang w:val="fr-CA"/>
              </w:rPr>
              <w:t>r</w:t>
            </w:r>
            <w:r w:rsidRPr="0059595F">
              <w:rPr>
                <w:lang w:val="fr-CA"/>
              </w:rPr>
              <w:t>esse</w:t>
            </w:r>
            <w:r w:rsidRPr="0059595F">
              <w:rPr>
                <w:lang w:val="fr-CA"/>
              </w:rPr>
              <w:br/>
            </w:r>
          </w:p>
          <w:p w14:paraId="04ACD87D" w14:textId="77777777" w:rsidR="00CE4D57" w:rsidRPr="0059595F" w:rsidRDefault="003E46E2">
            <w:pPr>
              <w:pStyle w:val="SCCLsocVersus"/>
              <w:rPr>
                <w:lang w:val="fr-CA"/>
              </w:rPr>
            </w:pPr>
            <w:r w:rsidRPr="0059595F">
              <w:rPr>
                <w:lang w:val="fr-CA"/>
              </w:rPr>
              <w:t>- et -</w:t>
            </w:r>
            <w:r w:rsidRPr="0059595F">
              <w:rPr>
                <w:lang w:val="fr-CA"/>
              </w:rPr>
              <w:br/>
            </w:r>
          </w:p>
          <w:p w14:paraId="04ACD87E" w14:textId="7671BC98" w:rsidR="00CE4D57" w:rsidRPr="0059595F" w:rsidRDefault="006718A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</w:t>
            </w:r>
            <w:r w:rsidR="003E46E2">
              <w:rPr>
                <w:lang w:val="fr-CA"/>
              </w:rPr>
              <w:t>ociété d’</w:t>
            </w:r>
            <w:r w:rsidR="003E46E2" w:rsidRPr="0059595F">
              <w:rPr>
                <w:lang w:val="fr-CA"/>
              </w:rPr>
              <w:t>habitation et de rénovation du Manitoba</w:t>
            </w:r>
            <w:r w:rsidR="008C5A43">
              <w:rPr>
                <w:lang w:val="fr-CA"/>
              </w:rPr>
              <w:t xml:space="preserve"> et</w:t>
            </w:r>
            <w:r w:rsidR="003E46E2" w:rsidRPr="0059595F">
              <w:rPr>
                <w:lang w:val="fr-CA"/>
              </w:rPr>
              <w:t xml:space="preserve"> </w:t>
            </w:r>
            <w:r w:rsidR="008C5A43">
              <w:rPr>
                <w:lang w:val="fr-CA"/>
              </w:rPr>
              <w:t>p</w:t>
            </w:r>
            <w:r w:rsidR="003E46E2" w:rsidRPr="0059595F">
              <w:rPr>
                <w:lang w:val="fr-CA"/>
              </w:rPr>
              <w:t>rocureur général du Canada</w:t>
            </w:r>
            <w:r w:rsidR="008C5A43">
              <w:rPr>
                <w:lang w:val="fr-CA"/>
              </w:rPr>
              <w:t xml:space="preserve">, </w:t>
            </w:r>
            <w:r w:rsidR="008C5A43" w:rsidRPr="00993EC0">
              <w:rPr>
                <w:lang w:val="fr-CA"/>
              </w:rPr>
              <w:t>représentant le ministre du Revenu national</w:t>
            </w:r>
            <w:r w:rsidR="003E46E2" w:rsidRPr="0059595F">
              <w:rPr>
                <w:lang w:val="fr-CA"/>
              </w:rPr>
              <w:br/>
            </w:r>
          </w:p>
          <w:p w14:paraId="04ACD880" w14:textId="77777777" w:rsidR="003E46E2" w:rsidRPr="003E46E2" w:rsidRDefault="003E46E2">
            <w:pPr>
              <w:pStyle w:val="SCCLsocPartyRole"/>
              <w:rPr>
                <w:lang w:val="fr-CA"/>
              </w:rPr>
            </w:pPr>
          </w:p>
          <w:p w14:paraId="04ACD881" w14:textId="77777777" w:rsidR="00CE4D57" w:rsidRDefault="003E46E2" w:rsidP="003E46E2">
            <w:pPr>
              <w:pStyle w:val="SCCLsocPartyRole"/>
            </w:pPr>
            <w:r>
              <w:t>Intimés</w:t>
            </w:r>
          </w:p>
        </w:tc>
      </w:tr>
      <w:tr w:rsidR="00824412" w:rsidRPr="006E7BAE" w14:paraId="04ACD8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ACD88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ACD88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ACD88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33633" w14:paraId="04ACD890" w14:textId="77777777" w:rsidTr="00C173B0">
        <w:tc>
          <w:tcPr>
            <w:tcW w:w="2269" w:type="pct"/>
          </w:tcPr>
          <w:p w14:paraId="04ACD88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ACD888" w14:textId="77777777" w:rsidR="00824412" w:rsidRPr="006E7BAE" w:rsidRDefault="00824412" w:rsidP="00417FB7">
            <w:pPr>
              <w:jc w:val="center"/>
            </w:pPr>
          </w:p>
          <w:p w14:paraId="04ACD88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AI17-30-08855, 2018 MBCA 32</w:t>
            </w:r>
            <w:r w:rsidRPr="006E7BAE">
              <w:t xml:space="preserve">, dated </w:t>
            </w:r>
            <w:r>
              <w:t>April 3, 2018</w:t>
            </w:r>
            <w:r w:rsidR="003E46E2">
              <w:t>,</w:t>
            </w:r>
            <w:r w:rsidRPr="006E7BAE">
              <w:t xml:space="preserve"> is</w:t>
            </w:r>
            <w:r w:rsidR="003E46E2">
              <w:t xml:space="preserve"> dismissed with costs</w:t>
            </w:r>
            <w:r w:rsidRPr="006E7BAE">
              <w:t>.</w:t>
            </w:r>
          </w:p>
          <w:p w14:paraId="04ACD88A" w14:textId="77777777" w:rsidR="003F6511" w:rsidRDefault="003F6511" w:rsidP="00011960">
            <w:pPr>
              <w:jc w:val="both"/>
            </w:pPr>
          </w:p>
          <w:p w14:paraId="04ACD88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4ACD88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ACD88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ACD88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ACD88F" w14:textId="77777777" w:rsidR="003F6511" w:rsidRPr="006E7BAE" w:rsidRDefault="00824412" w:rsidP="003E46E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9595F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59595F">
              <w:rPr>
                <w:lang w:val="fr-CA"/>
              </w:rPr>
              <w:t>AI17-30-08855, 2018 MBCA 32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9595F">
              <w:rPr>
                <w:lang w:val="fr-CA"/>
              </w:rPr>
              <w:t>3 avril 2018</w:t>
            </w:r>
            <w:r w:rsidRPr="006E7BAE">
              <w:rPr>
                <w:lang w:val="fr-CA"/>
              </w:rPr>
              <w:t>, est</w:t>
            </w:r>
            <w:r w:rsidR="003E46E2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4ACD891" w14:textId="77777777" w:rsidR="009F436C" w:rsidRPr="00D83B8C" w:rsidRDefault="009F436C" w:rsidP="00382FEC">
      <w:pPr>
        <w:rPr>
          <w:lang w:val="fr-CA"/>
        </w:rPr>
      </w:pPr>
    </w:p>
    <w:p w14:paraId="04ACD892" w14:textId="77777777" w:rsidR="009F436C" w:rsidRPr="00D83B8C" w:rsidRDefault="009F436C" w:rsidP="00417FB7">
      <w:pPr>
        <w:jc w:val="center"/>
        <w:rPr>
          <w:lang w:val="fr-CA"/>
        </w:rPr>
      </w:pPr>
    </w:p>
    <w:p w14:paraId="04ACD893" w14:textId="77777777" w:rsidR="009F436C" w:rsidRPr="00D83B8C" w:rsidRDefault="009F436C" w:rsidP="00417FB7">
      <w:pPr>
        <w:jc w:val="center"/>
        <w:rPr>
          <w:lang w:val="fr-CA"/>
        </w:rPr>
      </w:pPr>
    </w:p>
    <w:p w14:paraId="04ACD89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4ACD89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4ACD896" w14:textId="77777777" w:rsidR="003A37CF" w:rsidRPr="00D83B8C" w:rsidRDefault="003A37CF" w:rsidP="003E46E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CD899" w14:textId="77777777" w:rsidR="00983D48" w:rsidRDefault="00983D48">
      <w:r>
        <w:separator/>
      </w:r>
    </w:p>
  </w:endnote>
  <w:endnote w:type="continuationSeparator" w:id="0">
    <w:p w14:paraId="04ACD89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CD897" w14:textId="77777777" w:rsidR="00983D48" w:rsidRDefault="00983D48">
      <w:r>
        <w:separator/>
      </w:r>
    </w:p>
  </w:footnote>
  <w:footnote w:type="continuationSeparator" w:id="0">
    <w:p w14:paraId="04ACD89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CD89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406E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ACD89C" w14:textId="77777777" w:rsidR="008F53F3" w:rsidRDefault="008F53F3" w:rsidP="008F53F3">
    <w:pPr>
      <w:rPr>
        <w:szCs w:val="24"/>
      </w:rPr>
    </w:pPr>
  </w:p>
  <w:p w14:paraId="04ACD89D" w14:textId="77777777" w:rsidR="008F53F3" w:rsidRDefault="008F53F3" w:rsidP="008F53F3">
    <w:pPr>
      <w:rPr>
        <w:szCs w:val="24"/>
      </w:rPr>
    </w:pPr>
  </w:p>
  <w:p w14:paraId="04ACD89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38135</w:t>
    </w:r>
    <w:r>
      <w:rPr>
        <w:szCs w:val="24"/>
      </w:rPr>
      <w:t>     </w:t>
    </w:r>
  </w:p>
  <w:p w14:paraId="04ACD89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ACD8A0" w14:textId="77777777" w:rsidR="0073151A" w:rsidRDefault="0073151A" w:rsidP="0073151A"/>
      <w:p w14:paraId="04ACD8A1" w14:textId="77777777" w:rsidR="0073151A" w:rsidRPr="006E7BAE" w:rsidRDefault="0073151A" w:rsidP="0073151A"/>
      <w:p w14:paraId="04ACD8A2" w14:textId="77777777" w:rsidR="0073151A" w:rsidRPr="006E7BAE" w:rsidRDefault="0073151A" w:rsidP="0073151A"/>
      <w:p w14:paraId="04ACD8A3" w14:textId="77777777" w:rsidR="0073151A" w:rsidRPr="006E7BAE" w:rsidRDefault="0073151A" w:rsidP="0073151A"/>
      <w:p w14:paraId="04ACD8A4" w14:textId="77777777" w:rsidR="0073151A" w:rsidRDefault="0073151A" w:rsidP="0073151A"/>
      <w:p w14:paraId="04ACD8A5" w14:textId="77777777" w:rsidR="0073151A" w:rsidRDefault="0073151A" w:rsidP="0073151A"/>
      <w:p w14:paraId="04ACD8A6" w14:textId="77777777" w:rsidR="0073151A" w:rsidRDefault="0073151A" w:rsidP="0073151A"/>
      <w:p w14:paraId="04ACD8A7" w14:textId="77777777" w:rsidR="0073151A" w:rsidRDefault="0073151A" w:rsidP="0073151A"/>
      <w:p w14:paraId="04ACD8A8" w14:textId="77777777" w:rsidR="0073151A" w:rsidRDefault="0073151A" w:rsidP="0073151A"/>
      <w:p w14:paraId="04ACD8A9" w14:textId="77777777" w:rsidR="0073151A" w:rsidRPr="006E7BAE" w:rsidRDefault="0073151A" w:rsidP="0073151A"/>
      <w:p w14:paraId="04ACD8AA" w14:textId="77777777" w:rsidR="00ED265D" w:rsidRPr="0073151A" w:rsidRDefault="00AB3D9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06EB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46E2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595F"/>
    <w:rsid w:val="00612913"/>
    <w:rsid w:val="00614908"/>
    <w:rsid w:val="00650109"/>
    <w:rsid w:val="006718A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5A43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3D9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4D57"/>
    <w:rsid w:val="00CF17D0"/>
    <w:rsid w:val="00D33633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4ACD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12545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7A9B683-BA59-4AD4-8F8C-565874A28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2B71A-8AEB-41D0-A5CA-079300395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7243E-2BC5-43C0-B7DE-67259E859DAC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0ae4924-d04e-473c-aafa-3657aad971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2019-01-15T18:29:00Z</dcterms:created>
  <dcterms:modified xsi:type="dcterms:W3CDTF">2019-01-15T18:29:00Z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