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B9B6" w14:textId="77777777" w:rsidR="00765CCA" w:rsidRDefault="00765CCA" w:rsidP="00AE2077">
      <w:pPr>
        <w:jc w:val="right"/>
      </w:pPr>
    </w:p>
    <w:p w14:paraId="41296DC2" w14:textId="77777777" w:rsidR="00765CCA" w:rsidRDefault="00765CCA" w:rsidP="00AE2077">
      <w:pPr>
        <w:jc w:val="right"/>
      </w:pPr>
    </w:p>
    <w:p w14:paraId="5E002C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38407</w:t>
      </w:r>
      <w:r w:rsidR="0016666F" w:rsidRPr="006E7BAE">
        <w:t>     </w:t>
      </w:r>
    </w:p>
    <w:p w14:paraId="5E002C54" w14:textId="77777777" w:rsidR="009F436C" w:rsidRPr="006E7BAE" w:rsidRDefault="009F436C" w:rsidP="00382FEC"/>
    <w:p w14:paraId="5E002C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002C59" w14:textId="77777777" w:rsidTr="00C173B0">
        <w:tc>
          <w:tcPr>
            <w:tcW w:w="2269" w:type="pct"/>
          </w:tcPr>
          <w:p w14:paraId="5E002C56" w14:textId="77777777" w:rsidR="00417FB7" w:rsidRPr="006E7BAE" w:rsidRDefault="00C63674" w:rsidP="008262A3">
            <w:r>
              <w:t>February 7</w:t>
            </w:r>
            <w:r w:rsidR="00543EDD">
              <w:t>, 2019</w:t>
            </w:r>
          </w:p>
        </w:tc>
        <w:tc>
          <w:tcPr>
            <w:tcW w:w="381" w:type="pct"/>
          </w:tcPr>
          <w:p w14:paraId="5E002C57" w14:textId="77777777" w:rsidR="00417FB7" w:rsidRPr="006E7BAE" w:rsidRDefault="00417FB7" w:rsidP="00382FEC"/>
        </w:tc>
        <w:tc>
          <w:tcPr>
            <w:tcW w:w="2350" w:type="pct"/>
          </w:tcPr>
          <w:p w14:paraId="5E002C58" w14:textId="77777777" w:rsidR="00417FB7" w:rsidRPr="00D83B8C" w:rsidRDefault="00543EDD" w:rsidP="00C63674">
            <w:pPr>
              <w:rPr>
                <w:lang w:val="en-US"/>
              </w:rPr>
            </w:pPr>
            <w:r>
              <w:t xml:space="preserve">Le </w:t>
            </w:r>
            <w:r w:rsidR="00C63674">
              <w:t>7 février</w:t>
            </w:r>
            <w:r>
              <w:t xml:space="preserve"> 2019</w:t>
            </w:r>
          </w:p>
        </w:tc>
      </w:tr>
      <w:tr w:rsidR="00E12A51" w:rsidRPr="006E7BAE" w14:paraId="5E002C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002C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002C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002C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E0AD3" w14:paraId="5E002C6D" w14:textId="77777777" w:rsidTr="00C173B0">
        <w:tc>
          <w:tcPr>
            <w:tcW w:w="2269" w:type="pct"/>
          </w:tcPr>
          <w:p w14:paraId="5E002C5E" w14:textId="77777777" w:rsidR="00FF6F25" w:rsidRDefault="009D2815">
            <w:pPr>
              <w:pStyle w:val="SCCLsocPrefix"/>
            </w:pPr>
            <w:r>
              <w:t>BETWEEN:</w:t>
            </w:r>
            <w:r>
              <w:br/>
            </w:r>
          </w:p>
          <w:p w14:paraId="5E002C5F" w14:textId="77777777" w:rsidR="00C63674" w:rsidRDefault="009D2815">
            <w:pPr>
              <w:pStyle w:val="SCCLsocParty"/>
            </w:pPr>
            <w:r>
              <w:t>Branislava Stajduhar</w:t>
            </w:r>
            <w:r w:rsidR="00C63674">
              <w:t xml:space="preserve"> </w:t>
            </w:r>
            <w:bookmarkStart w:id="0" w:name="_GoBack"/>
            <w:r w:rsidR="00C63674">
              <w:t>and</w:t>
            </w:r>
          </w:p>
          <w:p w14:paraId="5E002C60" w14:textId="77777777" w:rsidR="00FF6F25" w:rsidRDefault="009D2815">
            <w:pPr>
              <w:pStyle w:val="SCCLsocParty"/>
            </w:pPr>
            <w:r>
              <w:t xml:space="preserve"> Andreja Stajduhar</w:t>
            </w:r>
            <w:bookmarkEnd w:id="0"/>
            <w:r>
              <w:br/>
            </w:r>
          </w:p>
          <w:p w14:paraId="5E002C61" w14:textId="77777777" w:rsidR="00FF6F25" w:rsidRDefault="009D2815">
            <w:pPr>
              <w:pStyle w:val="SCCLsocPartyRole"/>
            </w:pPr>
            <w:r>
              <w:t>Applicants</w:t>
            </w:r>
            <w:r>
              <w:br/>
            </w:r>
          </w:p>
          <w:p w14:paraId="5E002C62" w14:textId="77777777" w:rsidR="00FF6F25" w:rsidRDefault="009D2815">
            <w:pPr>
              <w:pStyle w:val="SCCLsocVersus"/>
            </w:pPr>
            <w:r>
              <w:t>- and -</w:t>
            </w:r>
            <w:r>
              <w:br/>
            </w:r>
          </w:p>
          <w:p w14:paraId="5E002C63" w14:textId="77777777" w:rsidR="00FF6F25" w:rsidRDefault="009D2815">
            <w:pPr>
              <w:pStyle w:val="SCCLsocParty"/>
            </w:pPr>
            <w:r>
              <w:t xml:space="preserve">Arlene Wolfe, </w:t>
            </w:r>
            <w:r w:rsidRPr="000A459E">
              <w:t>executrix of the Estate of Jeffrey Kerzner</w:t>
            </w:r>
            <w:r>
              <w:br/>
            </w:r>
          </w:p>
          <w:p w14:paraId="5E002C64" w14:textId="77777777" w:rsidR="00FF6F25" w:rsidRDefault="009D28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002C65" w14:textId="77777777" w:rsidR="00824412" w:rsidRPr="006E7BAE" w:rsidRDefault="00824412" w:rsidP="00375294"/>
        </w:tc>
        <w:tc>
          <w:tcPr>
            <w:tcW w:w="2350" w:type="pct"/>
          </w:tcPr>
          <w:p w14:paraId="5E002C66" w14:textId="77777777" w:rsidR="00FF6F25" w:rsidRPr="00C63674" w:rsidRDefault="009D2815">
            <w:pPr>
              <w:pStyle w:val="SCCLsocPrefix"/>
              <w:rPr>
                <w:lang w:val="fr-CA"/>
              </w:rPr>
            </w:pPr>
            <w:r w:rsidRPr="00C63674">
              <w:rPr>
                <w:lang w:val="fr-CA"/>
              </w:rPr>
              <w:t>ENTRE :</w:t>
            </w:r>
            <w:r w:rsidRPr="00C63674">
              <w:rPr>
                <w:lang w:val="fr-CA"/>
              </w:rPr>
              <w:br/>
            </w:r>
          </w:p>
          <w:p w14:paraId="5E002C67" w14:textId="77777777" w:rsidR="00C63674" w:rsidRDefault="009D2815">
            <w:pPr>
              <w:pStyle w:val="SCCLsocParty"/>
              <w:rPr>
                <w:lang w:val="fr-CA"/>
              </w:rPr>
            </w:pPr>
            <w:r w:rsidRPr="00C63674">
              <w:rPr>
                <w:lang w:val="fr-CA"/>
              </w:rPr>
              <w:t>Branislava Stajduhar</w:t>
            </w:r>
            <w:r w:rsidR="00C63674">
              <w:rPr>
                <w:lang w:val="fr-CA"/>
              </w:rPr>
              <w:t xml:space="preserve"> et</w:t>
            </w:r>
            <w:r w:rsidRPr="00C63674">
              <w:rPr>
                <w:lang w:val="fr-CA"/>
              </w:rPr>
              <w:t xml:space="preserve"> </w:t>
            </w:r>
          </w:p>
          <w:p w14:paraId="5E002C68" w14:textId="77777777" w:rsidR="00FF6F25" w:rsidRPr="00C63674" w:rsidRDefault="009D2815">
            <w:pPr>
              <w:pStyle w:val="SCCLsocParty"/>
              <w:rPr>
                <w:lang w:val="fr-CA"/>
              </w:rPr>
            </w:pPr>
            <w:r w:rsidRPr="00C63674">
              <w:rPr>
                <w:lang w:val="fr-CA"/>
              </w:rPr>
              <w:t>Andreja Stajduhar</w:t>
            </w:r>
            <w:r w:rsidRPr="00C63674">
              <w:rPr>
                <w:lang w:val="fr-CA"/>
              </w:rPr>
              <w:br/>
            </w:r>
          </w:p>
          <w:p w14:paraId="5E002C69" w14:textId="77777777" w:rsidR="00FF6F25" w:rsidRPr="000B610C" w:rsidRDefault="00C63674">
            <w:pPr>
              <w:pStyle w:val="SCCLsocPartyRole"/>
              <w:rPr>
                <w:lang w:val="fr-CA"/>
              </w:rPr>
            </w:pPr>
            <w:r w:rsidRPr="000B610C">
              <w:rPr>
                <w:lang w:val="fr-CA"/>
              </w:rPr>
              <w:t>Demanderesse</w:t>
            </w:r>
            <w:r w:rsidR="009D2815" w:rsidRPr="000B610C">
              <w:rPr>
                <w:lang w:val="fr-CA"/>
              </w:rPr>
              <w:t>s</w:t>
            </w:r>
            <w:r w:rsidR="009D2815" w:rsidRPr="000B610C">
              <w:rPr>
                <w:lang w:val="fr-CA"/>
              </w:rPr>
              <w:br/>
            </w:r>
          </w:p>
          <w:p w14:paraId="5E002C6A" w14:textId="77777777" w:rsidR="00FF6F25" w:rsidRPr="000B610C" w:rsidRDefault="009D2815">
            <w:pPr>
              <w:pStyle w:val="SCCLsocVersus"/>
              <w:rPr>
                <w:lang w:val="fr-CA"/>
              </w:rPr>
            </w:pPr>
            <w:r w:rsidRPr="000B610C">
              <w:rPr>
                <w:lang w:val="fr-CA"/>
              </w:rPr>
              <w:t>- et -</w:t>
            </w:r>
            <w:r w:rsidRPr="000B610C">
              <w:rPr>
                <w:lang w:val="fr-CA"/>
              </w:rPr>
              <w:br/>
            </w:r>
          </w:p>
          <w:p w14:paraId="5E002C6B" w14:textId="77D2ED2C" w:rsidR="00FF6F25" w:rsidRPr="000B610C" w:rsidRDefault="009D2815">
            <w:pPr>
              <w:pStyle w:val="SCCLsocParty"/>
              <w:rPr>
                <w:lang w:val="fr-CA"/>
              </w:rPr>
            </w:pPr>
            <w:r w:rsidRPr="000B610C">
              <w:rPr>
                <w:lang w:val="fr-CA"/>
              </w:rPr>
              <w:t xml:space="preserve">Arlene Wolfe, </w:t>
            </w:r>
            <w:r w:rsidR="0082605B" w:rsidRPr="000B610C">
              <w:rPr>
                <w:lang w:val="fr-CA"/>
              </w:rPr>
              <w:t xml:space="preserve">exécutrice de la succession de </w:t>
            </w:r>
            <w:r w:rsidRPr="000B610C">
              <w:rPr>
                <w:lang w:val="fr-CA"/>
              </w:rPr>
              <w:t>Jeffrey Kerzner</w:t>
            </w:r>
            <w:r w:rsidRPr="000B610C">
              <w:rPr>
                <w:lang w:val="fr-CA"/>
              </w:rPr>
              <w:br/>
            </w:r>
          </w:p>
          <w:p w14:paraId="5E002C6C" w14:textId="77777777" w:rsidR="00FF6F25" w:rsidRPr="000B610C" w:rsidRDefault="00C63674">
            <w:pPr>
              <w:pStyle w:val="SCCLsocPartyRole"/>
              <w:rPr>
                <w:lang w:val="fr-CA"/>
              </w:rPr>
            </w:pPr>
            <w:r w:rsidRPr="000B610C">
              <w:rPr>
                <w:lang w:val="fr-CA"/>
              </w:rPr>
              <w:t>Intimée</w:t>
            </w:r>
          </w:p>
        </w:tc>
      </w:tr>
      <w:tr w:rsidR="00824412" w:rsidRPr="000E0AD3" w14:paraId="5E002C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002C6E" w14:textId="77777777" w:rsidR="00824412" w:rsidRPr="000B61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002C6F" w14:textId="77777777" w:rsidR="00824412" w:rsidRPr="000B61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002C70" w14:textId="77777777" w:rsidR="00824412" w:rsidRPr="000B610C" w:rsidRDefault="00824412" w:rsidP="00B408F8">
            <w:pPr>
              <w:rPr>
                <w:lang w:val="fr-CA"/>
              </w:rPr>
            </w:pPr>
          </w:p>
        </w:tc>
      </w:tr>
      <w:tr w:rsidR="00824412" w:rsidRPr="00765CCA" w14:paraId="5E002C7B" w14:textId="77777777" w:rsidTr="00765CCA">
        <w:trPr>
          <w:trHeight w:val="2849"/>
        </w:trPr>
        <w:tc>
          <w:tcPr>
            <w:tcW w:w="2269" w:type="pct"/>
          </w:tcPr>
          <w:p w14:paraId="5E002C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002C73" w14:textId="77777777" w:rsidR="00824412" w:rsidRPr="006E7BAE" w:rsidRDefault="00824412" w:rsidP="00417FB7">
            <w:pPr>
              <w:jc w:val="center"/>
            </w:pPr>
          </w:p>
          <w:p w14:paraId="5E002C76" w14:textId="1B1E0507" w:rsidR="003F6511" w:rsidRPr="006E7BAE" w:rsidRDefault="00C63674" w:rsidP="00011960">
            <w:pPr>
              <w:jc w:val="both"/>
            </w:pPr>
            <w:r>
              <w:rPr>
                <w:rFonts w:cs="Times New Roman"/>
                <w:szCs w:val="24"/>
              </w:rPr>
              <w:t>T</w:t>
            </w:r>
            <w:r w:rsidRPr="007F5F84">
              <w:rPr>
                <w:rFonts w:cs="Times New Roman"/>
                <w:szCs w:val="24"/>
              </w:rPr>
              <w:t>he motion for an extension of time</w:t>
            </w:r>
            <w:r>
              <w:rPr>
                <w:rFonts w:cs="Times New Roman"/>
                <w:szCs w:val="24"/>
              </w:rPr>
              <w:t xml:space="preserve"> </w:t>
            </w:r>
            <w:r w:rsidR="0042157A">
              <w:rPr>
                <w:rFonts w:cs="Times New Roman"/>
                <w:szCs w:val="24"/>
              </w:rPr>
              <w:t xml:space="preserve">to serve and file the application for leave to appeal </w:t>
            </w:r>
            <w:r>
              <w:rPr>
                <w:rFonts w:cs="Times New Roman"/>
                <w:szCs w:val="24"/>
              </w:rPr>
              <w:t>is dismissed</w:t>
            </w:r>
            <w:r w:rsidR="00DF2F7B">
              <w:rPr>
                <w:rFonts w:cs="Times New Roman"/>
                <w:szCs w:val="24"/>
              </w:rPr>
              <w:t xml:space="preserve"> with costs</w:t>
            </w:r>
            <w:r>
              <w:rPr>
                <w:rFonts w:cs="Times New Roman"/>
                <w:szCs w:val="24"/>
              </w:rPr>
              <w:t xml:space="preserve">. </w:t>
            </w:r>
            <w:r w:rsidRPr="000A459E">
              <w:rPr>
                <w:rFonts w:cs="Times New Roman"/>
                <w:szCs w:val="24"/>
              </w:rPr>
              <w:t xml:space="preserve">The motion for a stay of execution of the orders for costs made by the lower courts is dismissed. </w:t>
            </w:r>
            <w:r w:rsidR="0042157A">
              <w:rPr>
                <w:rFonts w:cs="Times New Roman"/>
                <w:szCs w:val="24"/>
              </w:rPr>
              <w:t>In any event, h</w:t>
            </w:r>
            <w:r>
              <w:rPr>
                <w:rFonts w:cs="Times New Roman"/>
                <w:szCs w:val="24"/>
              </w:rPr>
              <w:t>ad the motion for an extension of time been granted</w:t>
            </w:r>
            <w:r>
              <w:t>, t</w:t>
            </w:r>
            <w:r w:rsidR="00824412" w:rsidRPr="006E7BAE">
              <w:t>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42157A">
              <w:t>C64220</w:t>
            </w:r>
            <w:r w:rsidR="0042157A" w:rsidRPr="006E7BAE">
              <w:t xml:space="preserve">, </w:t>
            </w:r>
            <w:r w:rsidR="00824412">
              <w:t xml:space="preserve">2018 ONCA 258, </w:t>
            </w:r>
            <w:r w:rsidR="00824412" w:rsidRPr="006E7BAE">
              <w:t xml:space="preserve">dated </w:t>
            </w:r>
            <w:r w:rsidR="00824412">
              <w:t>March 1</w:t>
            </w:r>
            <w:r w:rsidR="0042157A">
              <w:t>2</w:t>
            </w:r>
            <w:r w:rsidR="00824412">
              <w:t>, 2018</w:t>
            </w:r>
            <w:r>
              <w:t>,</w:t>
            </w:r>
            <w:r w:rsidR="00824412" w:rsidRPr="006E7BAE">
              <w:t xml:space="preserve"> </w:t>
            </w:r>
            <w:r>
              <w:t>would have been dismissed.</w:t>
            </w:r>
          </w:p>
        </w:tc>
        <w:tc>
          <w:tcPr>
            <w:tcW w:w="381" w:type="pct"/>
          </w:tcPr>
          <w:p w14:paraId="5E002C77" w14:textId="25D5E317" w:rsidR="00E72772" w:rsidRDefault="00E72772" w:rsidP="00417FB7">
            <w:pPr>
              <w:jc w:val="center"/>
            </w:pPr>
          </w:p>
          <w:p w14:paraId="3F66AB31" w14:textId="77777777" w:rsidR="00E72772" w:rsidRPr="00E72772" w:rsidRDefault="00E72772" w:rsidP="000B610C"/>
          <w:p w14:paraId="18746293" w14:textId="77777777" w:rsidR="00E72772" w:rsidRPr="00E72772" w:rsidRDefault="00E72772" w:rsidP="000B610C"/>
          <w:p w14:paraId="3C9186B5" w14:textId="77777777" w:rsidR="00824412" w:rsidRPr="00E72772" w:rsidRDefault="00824412" w:rsidP="000B610C"/>
        </w:tc>
        <w:tc>
          <w:tcPr>
            <w:tcW w:w="2350" w:type="pct"/>
          </w:tcPr>
          <w:p w14:paraId="5E002C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002C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002C7A" w14:textId="3B900D57" w:rsidR="003F6511" w:rsidRPr="006E7BAE" w:rsidRDefault="00C70F59" w:rsidP="003B39F9">
            <w:pPr>
              <w:jc w:val="both"/>
              <w:rPr>
                <w:lang w:val="fr-CA"/>
              </w:rPr>
            </w:pPr>
            <w:r w:rsidRPr="00C70F59">
              <w:rPr>
                <w:color w:val="000000"/>
                <w:lang w:val="fr-CA"/>
              </w:rPr>
              <w:t>La requête en prorogation du délai</w:t>
            </w:r>
            <w:r w:rsidR="0042157A">
              <w:rPr>
                <w:color w:val="000000"/>
                <w:lang w:val="fr-CA"/>
              </w:rPr>
              <w:t xml:space="preserve"> de signification et de dépôt de la demande d’autorisation d’appel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rejetée</w:t>
            </w:r>
            <w:r w:rsidR="00DF2F7B">
              <w:rPr>
                <w:lang w:val="fr-CA"/>
              </w:rPr>
              <w:t xml:space="preserve"> avec dépens</w:t>
            </w:r>
            <w:r w:rsidR="0089534B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9534B">
              <w:rPr>
                <w:lang w:val="fr-CA"/>
              </w:rPr>
              <w:t xml:space="preserve">La </w:t>
            </w:r>
            <w:r w:rsidR="0089534B" w:rsidRPr="0089534B">
              <w:rPr>
                <w:lang w:val="fr-CA"/>
              </w:rPr>
              <w:t xml:space="preserve">requête </w:t>
            </w:r>
            <w:r w:rsidR="0042157A">
              <w:rPr>
                <w:lang w:val="fr-CA"/>
              </w:rPr>
              <w:t>visant à obtenir un</w:t>
            </w:r>
            <w:r w:rsidR="0089534B" w:rsidRPr="0089534B">
              <w:rPr>
                <w:lang w:val="fr-CA"/>
              </w:rPr>
              <w:t xml:space="preserve"> sursis d</w:t>
            </w:r>
            <w:r w:rsidR="0042157A">
              <w:rPr>
                <w:lang w:val="fr-CA"/>
              </w:rPr>
              <w:t>’</w:t>
            </w:r>
            <w:r w:rsidR="0089534B" w:rsidRPr="0089534B">
              <w:rPr>
                <w:lang w:val="fr-CA"/>
              </w:rPr>
              <w:t>exécution</w:t>
            </w:r>
            <w:r w:rsidR="009D2815">
              <w:rPr>
                <w:lang w:val="fr-CA"/>
              </w:rPr>
              <w:t xml:space="preserve"> </w:t>
            </w:r>
            <w:r w:rsidR="00E72772" w:rsidRPr="000B610C">
              <w:rPr>
                <w:rFonts w:cs="Times New Roman"/>
                <w:szCs w:val="24"/>
                <w:lang w:val="fr-CA"/>
              </w:rPr>
              <w:t>des ordonnances relatives aux dépens rendues par les cours d’instances inférieures est rejetée.</w:t>
            </w:r>
            <w:r w:rsidR="0089534B" w:rsidRPr="0089534B">
              <w:rPr>
                <w:lang w:val="fr-CA"/>
              </w:rPr>
              <w:t xml:space="preserve"> </w:t>
            </w:r>
            <w:r w:rsidR="0042157A">
              <w:rPr>
                <w:lang w:val="fr-CA"/>
              </w:rPr>
              <w:t>Quoi qu’il en soit, m</w:t>
            </w:r>
            <w:r w:rsidR="009D2815">
              <w:rPr>
                <w:lang w:val="fr-CA"/>
              </w:rPr>
              <w:t xml:space="preserve">ême si la requête en </w:t>
            </w:r>
            <w:r w:rsidR="009D2815" w:rsidRPr="00C70F59">
              <w:rPr>
                <w:color w:val="000000"/>
                <w:lang w:val="fr-CA"/>
              </w:rPr>
              <w:t>prorogation du délai</w:t>
            </w:r>
            <w:r w:rsidR="009D2815">
              <w:rPr>
                <w:color w:val="000000"/>
                <w:lang w:val="fr-CA"/>
              </w:rPr>
              <w:t xml:space="preserve"> </w:t>
            </w:r>
            <w:r w:rsidR="009D2815">
              <w:rPr>
                <w:color w:val="000000"/>
                <w:lang w:val="fr-CA"/>
              </w:rPr>
              <w:lastRenderedPageBreak/>
              <w:t>avait été accueillie, l</w:t>
            </w:r>
            <w:r w:rsidR="00011960" w:rsidRPr="006E7BAE">
              <w:rPr>
                <w:lang w:val="fr-CA"/>
              </w:rPr>
              <w:t>a demande d’autorisation d’appel de l’arrêt</w:t>
            </w:r>
            <w:r w:rsidR="00BB0FC0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3674">
              <w:rPr>
                <w:lang w:val="fr-CA"/>
              </w:rPr>
              <w:t>Cour</w:t>
            </w:r>
            <w:r w:rsidR="003B39F9">
              <w:rPr>
                <w:lang w:val="fr-CA"/>
              </w:rPr>
              <w:t xml:space="preserve"> </w:t>
            </w:r>
            <w:r w:rsidR="00824412" w:rsidRPr="00C63674">
              <w:rPr>
                <w:lang w:val="fr-CA"/>
              </w:rPr>
              <w:t>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42157A" w:rsidRPr="00C63674">
              <w:rPr>
                <w:lang w:val="fr-CA"/>
              </w:rPr>
              <w:t>C64220</w:t>
            </w:r>
            <w:r w:rsidR="0042157A" w:rsidRPr="006E7BAE">
              <w:rPr>
                <w:lang w:val="fr-CA"/>
              </w:rPr>
              <w:t xml:space="preserve">, </w:t>
            </w:r>
            <w:r w:rsidR="00824412" w:rsidRPr="00C63674">
              <w:rPr>
                <w:lang w:val="fr-CA"/>
              </w:rPr>
              <w:t xml:space="preserve">2018 ONCA 258,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3674">
              <w:rPr>
                <w:lang w:val="fr-CA"/>
              </w:rPr>
              <w:t>1</w:t>
            </w:r>
            <w:r w:rsidR="0042157A">
              <w:rPr>
                <w:lang w:val="fr-CA"/>
              </w:rPr>
              <w:t>2</w:t>
            </w:r>
            <w:r w:rsidR="00824412" w:rsidRPr="00C63674">
              <w:rPr>
                <w:lang w:val="fr-CA"/>
              </w:rPr>
              <w:t> mars 2018</w:t>
            </w:r>
            <w:r w:rsidR="00824412" w:rsidRPr="006E7BAE">
              <w:rPr>
                <w:lang w:val="fr-CA"/>
              </w:rPr>
              <w:t xml:space="preserve">, </w:t>
            </w:r>
            <w:r w:rsidR="009D2815">
              <w:rPr>
                <w:lang w:val="fr-CA"/>
              </w:rPr>
              <w:t>aurait été rejeté</w:t>
            </w:r>
            <w:r w:rsidR="0042157A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002C7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14:paraId="5E002C80" w14:textId="77777777" w:rsidR="008F53F3" w:rsidRPr="00A252FA" w:rsidRDefault="003A37CF" w:rsidP="009D281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002C8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765CCA">
      <w:headerReference w:type="default" r:id="rId9"/>
      <w:headerReference w:type="first" r:id="rId10"/>
      <w:type w:val="continuous"/>
      <w:pgSz w:w="12240" w:h="15840"/>
      <w:pgMar w:top="720" w:right="1440" w:bottom="2340" w:left="1440" w:header="1440" w:footer="233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02C84" w14:textId="77777777" w:rsidR="00983D48" w:rsidRDefault="00983D48">
      <w:r>
        <w:separator/>
      </w:r>
    </w:p>
  </w:endnote>
  <w:endnote w:type="continuationSeparator" w:id="0">
    <w:p w14:paraId="5E002C8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2C82" w14:textId="77777777" w:rsidR="00983D48" w:rsidRDefault="00983D48">
      <w:r>
        <w:separator/>
      </w:r>
    </w:p>
  </w:footnote>
  <w:footnote w:type="continuationSeparator" w:id="0">
    <w:p w14:paraId="5E002C8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2C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360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002C87" w14:textId="77777777" w:rsidR="008F53F3" w:rsidRDefault="008F53F3" w:rsidP="008F53F3">
    <w:pPr>
      <w:rPr>
        <w:szCs w:val="24"/>
      </w:rPr>
    </w:pPr>
  </w:p>
  <w:p w14:paraId="5E002C88" w14:textId="77777777" w:rsidR="008F53F3" w:rsidRDefault="008F53F3" w:rsidP="008F53F3">
    <w:pPr>
      <w:rPr>
        <w:szCs w:val="24"/>
      </w:rPr>
    </w:pPr>
  </w:p>
  <w:p w14:paraId="5E002C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38407</w:t>
    </w:r>
    <w:r>
      <w:rPr>
        <w:szCs w:val="24"/>
      </w:rPr>
      <w:t>     </w:t>
    </w:r>
  </w:p>
  <w:p w14:paraId="5E002C8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0122"/>
      <w:lock w:val="sdtContentLocked"/>
      <w:showingPlcHdr/>
      <w:text/>
    </w:sdtPr>
    <w:sdtEndPr/>
    <w:sdtContent>
      <w:p w14:paraId="5E002C8B" w14:textId="77777777" w:rsidR="0073151A" w:rsidRDefault="0073151A" w:rsidP="0073151A"/>
      <w:p w14:paraId="5E002C8C" w14:textId="77777777" w:rsidR="0073151A" w:rsidRPr="006E7BAE" w:rsidRDefault="0073151A" w:rsidP="0073151A"/>
      <w:p w14:paraId="5E002C8D" w14:textId="77777777" w:rsidR="0073151A" w:rsidRPr="006E7BAE" w:rsidRDefault="0073151A" w:rsidP="0073151A"/>
      <w:p w14:paraId="5E002C8E" w14:textId="77777777" w:rsidR="0073151A" w:rsidRPr="006E7BAE" w:rsidRDefault="0073151A" w:rsidP="0073151A"/>
      <w:p w14:paraId="5E002C8F" w14:textId="77777777" w:rsidR="0073151A" w:rsidRDefault="0073151A" w:rsidP="0073151A"/>
      <w:p w14:paraId="5E002C90" w14:textId="77777777" w:rsidR="0073151A" w:rsidRDefault="0073151A" w:rsidP="0073151A"/>
      <w:p w14:paraId="5E002C91" w14:textId="77777777" w:rsidR="0073151A" w:rsidRDefault="0073151A" w:rsidP="0073151A"/>
      <w:p w14:paraId="5E002C92" w14:textId="77777777" w:rsidR="0073151A" w:rsidRDefault="0073151A" w:rsidP="0073151A"/>
      <w:p w14:paraId="5E002C93" w14:textId="77777777" w:rsidR="0073151A" w:rsidRDefault="0073151A" w:rsidP="0073151A"/>
      <w:p w14:paraId="5E002C94" w14:textId="77777777" w:rsidR="0073151A" w:rsidRPr="006E7BAE" w:rsidRDefault="0073151A" w:rsidP="0073151A"/>
      <w:p w14:paraId="5E002C95" w14:textId="77777777" w:rsidR="00ED265D" w:rsidRPr="0073151A" w:rsidRDefault="00B360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59E"/>
    <w:rsid w:val="000B4AA7"/>
    <w:rsid w:val="000B610C"/>
    <w:rsid w:val="000B76FF"/>
    <w:rsid w:val="000C5AF7"/>
    <w:rsid w:val="000D7521"/>
    <w:rsid w:val="000E0AD3"/>
    <w:rsid w:val="000E4CCE"/>
    <w:rsid w:val="001065D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9F9"/>
    <w:rsid w:val="003D3551"/>
    <w:rsid w:val="003F6511"/>
    <w:rsid w:val="00410EDC"/>
    <w:rsid w:val="00414694"/>
    <w:rsid w:val="00417FB7"/>
    <w:rsid w:val="0042157A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5CC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05B"/>
    <w:rsid w:val="008262A3"/>
    <w:rsid w:val="00830BBE"/>
    <w:rsid w:val="0086042A"/>
    <w:rsid w:val="008763A3"/>
    <w:rsid w:val="008813BC"/>
    <w:rsid w:val="00894E45"/>
    <w:rsid w:val="00895263"/>
    <w:rsid w:val="0089534B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281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60A2"/>
    <w:rsid w:val="00B408F8"/>
    <w:rsid w:val="00B5078E"/>
    <w:rsid w:val="00B60EDC"/>
    <w:rsid w:val="00BB0FC0"/>
    <w:rsid w:val="00BC39BE"/>
    <w:rsid w:val="00BD4E4C"/>
    <w:rsid w:val="00BF7644"/>
    <w:rsid w:val="00C1285B"/>
    <w:rsid w:val="00C173B0"/>
    <w:rsid w:val="00C17F71"/>
    <w:rsid w:val="00C2612E"/>
    <w:rsid w:val="00C63674"/>
    <w:rsid w:val="00C70F5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4184"/>
    <w:rsid w:val="00DF2F7B"/>
    <w:rsid w:val="00E12A51"/>
    <w:rsid w:val="00E7277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15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E00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6F4CA4D-DD86-44FE-A2C2-1A3D6B21B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B4EFC-64AA-4760-9D56-C086D6E2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28F94-2296-4301-A242-850CFE2899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2019-02-05T16:17:00Z</dcterms:created>
  <dcterms:modified xsi:type="dcterms:W3CDTF">2019-02-05T16:17:00Z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