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A4D2A" w14:textId="77777777" w:rsidR="001662C4" w:rsidRDefault="001662C4" w:rsidP="00AE2077">
      <w:pPr>
        <w:jc w:val="right"/>
      </w:pPr>
      <w:bookmarkStart w:id="0" w:name="_GoBack"/>
      <w:bookmarkEnd w:id="0"/>
    </w:p>
    <w:p w14:paraId="4B9EA31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38337</w:t>
      </w:r>
      <w:r w:rsidR="0016666F" w:rsidRPr="006E7BAE">
        <w:t>     </w:t>
      </w:r>
    </w:p>
    <w:p w14:paraId="4B9EA311" w14:textId="77777777" w:rsidR="009F436C" w:rsidRDefault="009F436C" w:rsidP="00382FEC"/>
    <w:p w14:paraId="67BD0BFF" w14:textId="77777777" w:rsidR="00592CB1" w:rsidRPr="006E7BAE" w:rsidRDefault="00592CB1" w:rsidP="00382FEC"/>
    <w:p w14:paraId="4B9EA31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B9EA316" w14:textId="77777777" w:rsidTr="00C173B0">
        <w:tc>
          <w:tcPr>
            <w:tcW w:w="2269" w:type="pct"/>
          </w:tcPr>
          <w:p w14:paraId="4B9EA313" w14:textId="77777777" w:rsidR="00417FB7" w:rsidRPr="006E7BAE" w:rsidRDefault="007F735B" w:rsidP="007F735B">
            <w:r>
              <w:t>February</w:t>
            </w:r>
            <w:r w:rsidR="00543EDD">
              <w:t xml:space="preserve"> </w:t>
            </w:r>
            <w:r>
              <w:t>14</w:t>
            </w:r>
            <w:r w:rsidR="00543EDD">
              <w:t>, 2019</w:t>
            </w:r>
          </w:p>
        </w:tc>
        <w:tc>
          <w:tcPr>
            <w:tcW w:w="381" w:type="pct"/>
          </w:tcPr>
          <w:p w14:paraId="4B9EA314" w14:textId="77777777" w:rsidR="00417FB7" w:rsidRPr="006E7BAE" w:rsidRDefault="00417FB7" w:rsidP="00382FEC"/>
        </w:tc>
        <w:tc>
          <w:tcPr>
            <w:tcW w:w="2350" w:type="pct"/>
          </w:tcPr>
          <w:p w14:paraId="4B9EA315" w14:textId="77777777" w:rsidR="00417FB7" w:rsidRPr="00D83B8C" w:rsidRDefault="00543EDD" w:rsidP="007F735B">
            <w:pPr>
              <w:rPr>
                <w:lang w:val="en-US"/>
              </w:rPr>
            </w:pPr>
            <w:r>
              <w:t xml:space="preserve">Le </w:t>
            </w:r>
            <w:r w:rsidR="007F735B">
              <w:t>14</w:t>
            </w:r>
            <w:r>
              <w:t xml:space="preserve"> </w:t>
            </w:r>
            <w:r w:rsidR="007F735B">
              <w:t>février</w:t>
            </w:r>
            <w:r>
              <w:t xml:space="preserve"> 2019</w:t>
            </w:r>
          </w:p>
        </w:tc>
      </w:tr>
      <w:tr w:rsidR="00E12A51" w:rsidRPr="006E7BAE" w14:paraId="4B9EA3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B9EA31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9EA31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9EA3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039DD" w14:paraId="4B9EA328" w14:textId="77777777" w:rsidTr="00C173B0">
        <w:tc>
          <w:tcPr>
            <w:tcW w:w="2269" w:type="pct"/>
          </w:tcPr>
          <w:p w14:paraId="4B9EA31B" w14:textId="77777777" w:rsidR="00A14143" w:rsidRDefault="007F735B">
            <w:pPr>
              <w:pStyle w:val="SCCLsocPrefix"/>
            </w:pPr>
            <w:r>
              <w:t>BETWEEN:</w:t>
            </w:r>
            <w:r>
              <w:br/>
            </w:r>
          </w:p>
          <w:p w14:paraId="4B9EA31C" w14:textId="24147719" w:rsidR="00A14143" w:rsidRDefault="007F735B">
            <w:pPr>
              <w:pStyle w:val="SCCLsocParty"/>
            </w:pPr>
            <w:r>
              <w:t xml:space="preserve">Debbie Abreu, in their personal capacity and as </w:t>
            </w:r>
            <w:r w:rsidR="003356B1">
              <w:t xml:space="preserve">the </w:t>
            </w:r>
            <w:r>
              <w:t xml:space="preserve">proposed representative of all non-union terminated employees and retirees of Quality Meat Packers Limited under Rule 10 of the </w:t>
            </w:r>
            <w:r w:rsidRPr="006039DD">
              <w:rPr>
                <w:i/>
              </w:rPr>
              <w:t>Rules of Civil Procedure</w:t>
            </w:r>
            <w:r w:rsidR="006039DD">
              <w:t xml:space="preserve"> and</w:t>
            </w:r>
            <w:r>
              <w:t xml:space="preserve"> Alex Abreu, in their personal capacity and as </w:t>
            </w:r>
            <w:r w:rsidR="003356B1">
              <w:t xml:space="preserve">the </w:t>
            </w:r>
            <w:r>
              <w:t xml:space="preserve">proposed representative of all non-union terminated employees of Toronto Abattoirs Limited and Great Lakes Specialty Meats of Canada Inc., under Rule 10 of the </w:t>
            </w:r>
            <w:r w:rsidRPr="006039DD">
              <w:rPr>
                <w:i/>
              </w:rPr>
              <w:t>Rules of Civil Procedure</w:t>
            </w:r>
            <w:r w:rsidRPr="006039DD">
              <w:rPr>
                <w:i/>
              </w:rPr>
              <w:br/>
            </w:r>
          </w:p>
          <w:p w14:paraId="4B9EA31D" w14:textId="77777777" w:rsidR="00A14143" w:rsidRDefault="007F735B">
            <w:pPr>
              <w:pStyle w:val="SCCLsocPartyRole"/>
            </w:pPr>
            <w:r>
              <w:t>Applicants</w:t>
            </w:r>
            <w:r>
              <w:br/>
            </w:r>
          </w:p>
          <w:p w14:paraId="4B9EA31E" w14:textId="77777777" w:rsidR="00A14143" w:rsidRDefault="007F735B">
            <w:pPr>
              <w:pStyle w:val="SCCLsocVersus"/>
            </w:pPr>
            <w:r>
              <w:t>- and -</w:t>
            </w:r>
            <w:r>
              <w:br/>
            </w:r>
          </w:p>
          <w:p w14:paraId="4B9EA31F" w14:textId="1CA2AA86" w:rsidR="00A14143" w:rsidRDefault="007F735B">
            <w:pPr>
              <w:pStyle w:val="SCCLsocParty"/>
            </w:pPr>
            <w:r>
              <w:t>Quality Meat Packers Holdings Limited, Two Tecumseth Street Inc., Tasty Chip (2008) Inc., BNJ Cold Storage Inc., Franklyn Bernard Company Limited, 1581337 Ontario Inc., David Schwartz</w:t>
            </w:r>
            <w:r w:rsidR="00592CB1">
              <w:t xml:space="preserve"> and </w:t>
            </w:r>
            <w:r>
              <w:t>Brian Schwartz</w:t>
            </w:r>
            <w:r>
              <w:br/>
            </w:r>
          </w:p>
          <w:p w14:paraId="4B9EA320" w14:textId="77777777" w:rsidR="00A14143" w:rsidRDefault="007F735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4B9EA321" w14:textId="77777777" w:rsidR="00824412" w:rsidRPr="006E7BAE" w:rsidRDefault="00824412" w:rsidP="00375294"/>
        </w:tc>
        <w:tc>
          <w:tcPr>
            <w:tcW w:w="2350" w:type="pct"/>
          </w:tcPr>
          <w:p w14:paraId="4B9EA322" w14:textId="77777777" w:rsidR="00A14143" w:rsidRPr="001662C4" w:rsidRDefault="007F735B">
            <w:pPr>
              <w:pStyle w:val="SCCLsocPrefix"/>
              <w:rPr>
                <w:lang w:val="fr-CA"/>
              </w:rPr>
            </w:pPr>
            <w:r w:rsidRPr="001662C4">
              <w:rPr>
                <w:lang w:val="fr-CA"/>
              </w:rPr>
              <w:t>ENTRE :</w:t>
            </w:r>
            <w:r w:rsidRPr="001662C4">
              <w:rPr>
                <w:lang w:val="fr-CA"/>
              </w:rPr>
              <w:br/>
            </w:r>
          </w:p>
          <w:p w14:paraId="4B9EA323" w14:textId="1ED3A07F" w:rsidR="00A14143" w:rsidRPr="001662C4" w:rsidRDefault="007F735B">
            <w:pPr>
              <w:pStyle w:val="SCCLsocParty"/>
              <w:rPr>
                <w:lang w:val="fr-CA"/>
              </w:rPr>
            </w:pPr>
            <w:r w:rsidRPr="001662C4">
              <w:rPr>
                <w:lang w:val="fr-CA"/>
              </w:rPr>
              <w:t xml:space="preserve">Debbie Abreu, </w:t>
            </w:r>
            <w:r w:rsidR="001F2B68" w:rsidRPr="001662C4">
              <w:rPr>
                <w:lang w:val="fr-CA"/>
              </w:rPr>
              <w:t>à titre personnel et à titre de représentante propos</w:t>
            </w:r>
            <w:r w:rsidR="00B96943">
              <w:rPr>
                <w:lang w:val="fr-CA"/>
              </w:rPr>
              <w:t>ée</w:t>
            </w:r>
            <w:r w:rsidR="001F2B68" w:rsidRPr="001662C4">
              <w:rPr>
                <w:lang w:val="fr-CA"/>
              </w:rPr>
              <w:t xml:space="preserve"> de tous les employés et retraités non syndiqués de </w:t>
            </w:r>
            <w:r w:rsidRPr="001662C4">
              <w:rPr>
                <w:lang w:val="fr-CA"/>
              </w:rPr>
              <w:t>Quality Meat Packers Limited,</w:t>
            </w:r>
            <w:r w:rsidR="001F2B68" w:rsidRPr="001662C4">
              <w:rPr>
                <w:lang w:val="fr-CA"/>
              </w:rPr>
              <w:t xml:space="preserve"> en vertu de la règle 10 des </w:t>
            </w:r>
            <w:r w:rsidR="001F2B68" w:rsidRPr="006039DD">
              <w:rPr>
                <w:i/>
                <w:lang w:val="fr-CA"/>
              </w:rPr>
              <w:t>Règles de procedure civile</w:t>
            </w:r>
            <w:r w:rsidR="006039DD">
              <w:rPr>
                <w:lang w:val="fr-CA"/>
              </w:rPr>
              <w:t xml:space="preserve"> et</w:t>
            </w:r>
            <w:r w:rsidRPr="001662C4">
              <w:rPr>
                <w:lang w:val="fr-CA"/>
              </w:rPr>
              <w:t xml:space="preserve"> Alex Abreu, </w:t>
            </w:r>
            <w:r w:rsidR="001F2B68" w:rsidRPr="001662C4">
              <w:rPr>
                <w:lang w:val="fr-CA"/>
              </w:rPr>
              <w:t xml:space="preserve">à </w:t>
            </w:r>
            <w:r w:rsidR="001F2B68">
              <w:rPr>
                <w:lang w:val="fr-CA"/>
              </w:rPr>
              <w:t xml:space="preserve">titre personnel et à titre de représentant proposé de tous les employés et retraités non syndiqués de </w:t>
            </w:r>
            <w:r w:rsidRPr="001662C4">
              <w:rPr>
                <w:lang w:val="fr-CA"/>
              </w:rPr>
              <w:t xml:space="preserve">Toronto Abattoirs Limited </w:t>
            </w:r>
            <w:r w:rsidR="001F2B68">
              <w:rPr>
                <w:lang w:val="fr-CA"/>
              </w:rPr>
              <w:t xml:space="preserve">et de </w:t>
            </w:r>
            <w:r w:rsidRPr="001662C4">
              <w:rPr>
                <w:lang w:val="fr-CA"/>
              </w:rPr>
              <w:t xml:space="preserve">Great Lakes Specialty Meats of Canada Inc., </w:t>
            </w:r>
            <w:r w:rsidR="00592CB1">
              <w:rPr>
                <w:lang w:val="fr-CA"/>
              </w:rPr>
              <w:t xml:space="preserve">en vertu de la règle 10 des </w:t>
            </w:r>
            <w:r w:rsidR="00592CB1" w:rsidRPr="006039DD">
              <w:rPr>
                <w:i/>
                <w:lang w:val="fr-CA"/>
              </w:rPr>
              <w:t>Règles de procédure civile</w:t>
            </w:r>
            <w:r w:rsidRPr="001662C4">
              <w:rPr>
                <w:lang w:val="fr-CA"/>
              </w:rPr>
              <w:br/>
            </w:r>
          </w:p>
          <w:p w14:paraId="28033F79" w14:textId="77777777" w:rsidR="00CF22DD" w:rsidRPr="001662C4" w:rsidRDefault="00CF22DD">
            <w:pPr>
              <w:pStyle w:val="SCCLsocPartyRole"/>
              <w:rPr>
                <w:lang w:val="fr-CA"/>
              </w:rPr>
            </w:pPr>
          </w:p>
          <w:p w14:paraId="4B9EA324" w14:textId="77777777" w:rsidR="00A14143" w:rsidRPr="00774748" w:rsidRDefault="007F735B">
            <w:pPr>
              <w:pStyle w:val="SCCLsocPartyRole"/>
              <w:rPr>
                <w:lang w:val="en-US"/>
              </w:rPr>
            </w:pPr>
            <w:r w:rsidRPr="00774748">
              <w:rPr>
                <w:lang w:val="en-US"/>
              </w:rPr>
              <w:t>Demandeurs</w:t>
            </w:r>
            <w:r w:rsidRPr="00774748">
              <w:rPr>
                <w:lang w:val="en-US"/>
              </w:rPr>
              <w:br/>
            </w:r>
          </w:p>
          <w:p w14:paraId="4B9EA325" w14:textId="77777777" w:rsidR="00A14143" w:rsidRPr="00774748" w:rsidRDefault="007F735B">
            <w:pPr>
              <w:pStyle w:val="SCCLsocVersus"/>
              <w:rPr>
                <w:lang w:val="en-US"/>
              </w:rPr>
            </w:pPr>
            <w:r w:rsidRPr="00774748">
              <w:rPr>
                <w:lang w:val="en-US"/>
              </w:rPr>
              <w:t>- et -</w:t>
            </w:r>
            <w:r w:rsidRPr="00774748">
              <w:rPr>
                <w:lang w:val="en-US"/>
              </w:rPr>
              <w:br/>
            </w:r>
          </w:p>
          <w:p w14:paraId="4B9EA326" w14:textId="657BAF6F" w:rsidR="00A14143" w:rsidRPr="00774748" w:rsidRDefault="007F735B">
            <w:pPr>
              <w:pStyle w:val="SCCLsocParty"/>
              <w:rPr>
                <w:lang w:val="en-US"/>
              </w:rPr>
            </w:pPr>
            <w:r w:rsidRPr="00774748">
              <w:rPr>
                <w:lang w:val="en-US"/>
              </w:rPr>
              <w:t>Quality Meat Packers Holdings Limited, Two Tecumseth Street Inc., Tasty Chip (2008) Inc., BNJ Cold Storage Inc., Franklyn Bernard Company Limited, 1581337 Ontario Inc., David Schwartz</w:t>
            </w:r>
            <w:r w:rsidR="00592CB1" w:rsidRPr="00774748">
              <w:rPr>
                <w:lang w:val="en-US"/>
              </w:rPr>
              <w:t xml:space="preserve"> et</w:t>
            </w:r>
            <w:r w:rsidRPr="00774748">
              <w:rPr>
                <w:lang w:val="en-US"/>
              </w:rPr>
              <w:t xml:space="preserve"> Brian Schwartz</w:t>
            </w:r>
            <w:r w:rsidRPr="00774748">
              <w:rPr>
                <w:lang w:val="en-US"/>
              </w:rPr>
              <w:br/>
            </w:r>
          </w:p>
          <w:p w14:paraId="4B9EA327" w14:textId="77777777" w:rsidR="00A14143" w:rsidRPr="00774748" w:rsidRDefault="007F735B" w:rsidP="007F735B">
            <w:pPr>
              <w:pStyle w:val="SCCLsocPartyRole"/>
              <w:rPr>
                <w:lang w:val="fr-CA"/>
              </w:rPr>
            </w:pPr>
            <w:r w:rsidRPr="00774748">
              <w:rPr>
                <w:lang w:val="fr-CA"/>
              </w:rPr>
              <w:t>Intimés</w:t>
            </w:r>
          </w:p>
        </w:tc>
      </w:tr>
      <w:tr w:rsidR="00824412" w:rsidRPr="006039DD" w14:paraId="4B9EA3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A821EF7" w14:textId="77777777" w:rsidR="00824412" w:rsidRPr="00774748" w:rsidRDefault="00824412" w:rsidP="00375294">
            <w:pPr>
              <w:rPr>
                <w:lang w:val="fr-CA"/>
              </w:rPr>
            </w:pPr>
          </w:p>
          <w:p w14:paraId="4CEADA46" w14:textId="77777777" w:rsidR="00592CB1" w:rsidRPr="00774748" w:rsidRDefault="00592CB1" w:rsidP="00375294">
            <w:pPr>
              <w:rPr>
                <w:lang w:val="fr-CA"/>
              </w:rPr>
            </w:pPr>
          </w:p>
          <w:p w14:paraId="68C48286" w14:textId="77777777" w:rsidR="00592CB1" w:rsidRPr="00774748" w:rsidRDefault="00592CB1" w:rsidP="00375294">
            <w:pPr>
              <w:rPr>
                <w:lang w:val="fr-CA"/>
              </w:rPr>
            </w:pPr>
          </w:p>
          <w:p w14:paraId="4B9EA329" w14:textId="77777777" w:rsidR="00592CB1" w:rsidRPr="00774748" w:rsidRDefault="00592CB1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B9EA32A" w14:textId="77777777" w:rsidR="00824412" w:rsidRPr="0077474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B9EA32B" w14:textId="77777777" w:rsidR="00824412" w:rsidRPr="00774748" w:rsidRDefault="00824412" w:rsidP="00B408F8">
            <w:pPr>
              <w:rPr>
                <w:lang w:val="fr-CA"/>
              </w:rPr>
            </w:pPr>
          </w:p>
        </w:tc>
      </w:tr>
      <w:tr w:rsidR="00824412" w:rsidRPr="00774748" w14:paraId="4B9EA336" w14:textId="77777777" w:rsidTr="00C173B0">
        <w:tc>
          <w:tcPr>
            <w:tcW w:w="2269" w:type="pct"/>
          </w:tcPr>
          <w:p w14:paraId="4B9EA32D" w14:textId="77777777" w:rsidR="00824412" w:rsidRPr="00774748" w:rsidRDefault="00824412" w:rsidP="00C2612E">
            <w:pPr>
              <w:jc w:val="center"/>
              <w:rPr>
                <w:lang w:val="en-US"/>
              </w:rPr>
            </w:pPr>
            <w:r w:rsidRPr="00774748">
              <w:rPr>
                <w:lang w:val="en-US"/>
              </w:rPr>
              <w:t>JUDGMENT</w:t>
            </w:r>
          </w:p>
          <w:p w14:paraId="4B9EA32E" w14:textId="77777777" w:rsidR="00824412" w:rsidRPr="00774748" w:rsidRDefault="00824412" w:rsidP="00417FB7">
            <w:pPr>
              <w:jc w:val="center"/>
              <w:rPr>
                <w:lang w:val="en-US"/>
              </w:rPr>
            </w:pPr>
          </w:p>
          <w:p w14:paraId="4B9EA32F" w14:textId="77777777" w:rsidR="00824412" w:rsidRDefault="00824412" w:rsidP="00011960">
            <w:pPr>
              <w:jc w:val="both"/>
            </w:pPr>
            <w:r w:rsidRPr="00774748">
              <w:rPr>
                <w:lang w:val="en-US"/>
              </w:rPr>
              <w:t xml:space="preserve">The </w:t>
            </w:r>
            <w:r w:rsidRPr="006E7BAE">
              <w:t>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C63635, 2018 ONCA 671</w:t>
            </w:r>
            <w:r w:rsidRPr="006E7BAE">
              <w:t xml:space="preserve">, dated </w:t>
            </w:r>
            <w:r>
              <w:t>July 27, 2018</w:t>
            </w:r>
            <w:r w:rsidR="007F735B">
              <w:t>,</w:t>
            </w:r>
            <w:r w:rsidRPr="006E7BAE">
              <w:t xml:space="preserve"> is</w:t>
            </w:r>
            <w:r w:rsidR="007F735B">
              <w:t xml:space="preserve"> dismissed with costs</w:t>
            </w:r>
            <w:r w:rsidRPr="006E7BAE">
              <w:t>.</w:t>
            </w:r>
          </w:p>
          <w:p w14:paraId="4B9EA330" w14:textId="77777777" w:rsidR="003F6511" w:rsidRDefault="003F6511" w:rsidP="00011960">
            <w:pPr>
              <w:jc w:val="both"/>
            </w:pPr>
          </w:p>
          <w:p w14:paraId="4B9EA33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B9EA33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B9EA33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B9EA33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B9EA335" w14:textId="77777777" w:rsidR="003F6511" w:rsidRPr="006E7BAE" w:rsidRDefault="00824412" w:rsidP="007F735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1E0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51E04">
              <w:rPr>
                <w:lang w:val="fr-CA"/>
              </w:rPr>
              <w:t>C63635, 2018 ONCA 671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1E04">
              <w:rPr>
                <w:lang w:val="fr-CA"/>
              </w:rPr>
              <w:t>27 juillet 2018</w:t>
            </w:r>
            <w:r w:rsidRPr="006E7BAE">
              <w:rPr>
                <w:lang w:val="fr-CA"/>
              </w:rPr>
              <w:t>,</w:t>
            </w:r>
            <w:r w:rsidR="007F735B">
              <w:rPr>
                <w:lang w:val="fr-CA"/>
              </w:rPr>
              <w:t xml:space="preserve">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B9EA337" w14:textId="77777777" w:rsidR="009F436C" w:rsidRPr="00D83B8C" w:rsidRDefault="009F436C" w:rsidP="00382FEC">
      <w:pPr>
        <w:rPr>
          <w:lang w:val="fr-CA"/>
        </w:rPr>
      </w:pPr>
    </w:p>
    <w:p w14:paraId="4B9EA338" w14:textId="77777777" w:rsidR="009F436C" w:rsidRPr="00D83B8C" w:rsidRDefault="009F436C" w:rsidP="00417FB7">
      <w:pPr>
        <w:jc w:val="center"/>
        <w:rPr>
          <w:lang w:val="fr-CA"/>
        </w:rPr>
      </w:pPr>
    </w:p>
    <w:p w14:paraId="4B9EA339" w14:textId="77777777" w:rsidR="009F436C" w:rsidRDefault="009F436C" w:rsidP="00417FB7">
      <w:pPr>
        <w:jc w:val="center"/>
        <w:rPr>
          <w:lang w:val="fr-CA"/>
        </w:rPr>
      </w:pPr>
    </w:p>
    <w:p w14:paraId="55D03960" w14:textId="77777777" w:rsidR="00592CB1" w:rsidRPr="00D83B8C" w:rsidRDefault="00592CB1" w:rsidP="00417FB7">
      <w:pPr>
        <w:jc w:val="center"/>
        <w:rPr>
          <w:lang w:val="fr-CA"/>
        </w:rPr>
      </w:pPr>
    </w:p>
    <w:p w14:paraId="4B9EA33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B9EA33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B9EA33C" w14:textId="77777777" w:rsidR="003A37CF" w:rsidRPr="00D83B8C" w:rsidRDefault="003A37CF" w:rsidP="007F735B">
      <w:pPr>
        <w:spacing w:after="200" w:line="276" w:lineRule="auto"/>
        <w:rPr>
          <w:lang w:val="fr-CA"/>
        </w:rPr>
      </w:pPr>
    </w:p>
    <w:sectPr w:rsidR="003A37CF" w:rsidRPr="00D83B8C" w:rsidSect="001662C4">
      <w:headerReference w:type="default" r:id="rId9"/>
      <w:headerReference w:type="first" r:id="rId10"/>
      <w:type w:val="continuous"/>
      <w:pgSz w:w="12240" w:h="15840"/>
      <w:pgMar w:top="720" w:right="1440" w:bottom="900" w:left="1440" w:header="1440" w:footer="805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EA33F" w14:textId="77777777" w:rsidR="00983D48" w:rsidRDefault="00983D48">
      <w:r>
        <w:separator/>
      </w:r>
    </w:p>
  </w:endnote>
  <w:endnote w:type="continuationSeparator" w:id="0">
    <w:p w14:paraId="4B9EA34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EA33D" w14:textId="77777777" w:rsidR="00983D48" w:rsidRDefault="00983D48">
      <w:r>
        <w:separator/>
      </w:r>
    </w:p>
  </w:footnote>
  <w:footnote w:type="continuationSeparator" w:id="0">
    <w:p w14:paraId="4B9EA33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EA34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38C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B9EA342" w14:textId="77777777" w:rsidR="008F53F3" w:rsidRDefault="008F53F3" w:rsidP="008F53F3">
    <w:pPr>
      <w:rPr>
        <w:szCs w:val="24"/>
      </w:rPr>
    </w:pPr>
  </w:p>
  <w:p w14:paraId="4B9EA343" w14:textId="77777777" w:rsidR="008F53F3" w:rsidRDefault="008F53F3" w:rsidP="008F53F3">
    <w:pPr>
      <w:rPr>
        <w:szCs w:val="24"/>
      </w:rPr>
    </w:pPr>
  </w:p>
  <w:p w14:paraId="4B9EA34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38337</w:t>
    </w:r>
    <w:r>
      <w:rPr>
        <w:szCs w:val="24"/>
      </w:rPr>
      <w:t>     </w:t>
    </w:r>
  </w:p>
  <w:p w14:paraId="4B9EA34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458399"/>
      <w:lock w:val="sdtContentLocked"/>
      <w:showingPlcHdr/>
      <w:text/>
    </w:sdtPr>
    <w:sdtEndPr/>
    <w:sdtContent>
      <w:p w14:paraId="4B9EA346" w14:textId="77777777" w:rsidR="0073151A" w:rsidRDefault="0073151A" w:rsidP="0073151A"/>
      <w:p w14:paraId="4B9EA347" w14:textId="77777777" w:rsidR="0073151A" w:rsidRPr="006E7BAE" w:rsidRDefault="0073151A" w:rsidP="0073151A"/>
      <w:p w14:paraId="4B9EA348" w14:textId="77777777" w:rsidR="0073151A" w:rsidRPr="006E7BAE" w:rsidRDefault="0073151A" w:rsidP="0073151A"/>
      <w:p w14:paraId="4B9EA349" w14:textId="77777777" w:rsidR="0073151A" w:rsidRPr="006E7BAE" w:rsidRDefault="0073151A" w:rsidP="0073151A"/>
      <w:p w14:paraId="4B9EA34A" w14:textId="77777777" w:rsidR="0073151A" w:rsidRDefault="0073151A" w:rsidP="0073151A"/>
      <w:p w14:paraId="4B9EA34B" w14:textId="77777777" w:rsidR="0073151A" w:rsidRDefault="0073151A" w:rsidP="0073151A"/>
      <w:p w14:paraId="4B9EA34C" w14:textId="77777777" w:rsidR="0073151A" w:rsidRDefault="0073151A" w:rsidP="0073151A"/>
      <w:p w14:paraId="4B9EA34D" w14:textId="77777777" w:rsidR="0073151A" w:rsidRDefault="0073151A" w:rsidP="0073151A"/>
      <w:p w14:paraId="4B9EA34E" w14:textId="77777777" w:rsidR="0073151A" w:rsidRDefault="0073151A" w:rsidP="0073151A"/>
      <w:p w14:paraId="4B9EA34F" w14:textId="77777777" w:rsidR="0073151A" w:rsidRPr="006E7BAE" w:rsidRDefault="0073151A" w:rsidP="0073151A"/>
      <w:p w14:paraId="4B9EA350" w14:textId="77777777" w:rsidR="00ED265D" w:rsidRPr="0073151A" w:rsidRDefault="005B38C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2C4"/>
    <w:rsid w:val="0016666F"/>
    <w:rsid w:val="00167C15"/>
    <w:rsid w:val="001B3EC0"/>
    <w:rsid w:val="001D0116"/>
    <w:rsid w:val="001D4323"/>
    <w:rsid w:val="001E1079"/>
    <w:rsid w:val="001F2B68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6B1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92CB1"/>
    <w:rsid w:val="005B38C1"/>
    <w:rsid w:val="006039DD"/>
    <w:rsid w:val="00612913"/>
    <w:rsid w:val="00614908"/>
    <w:rsid w:val="00650109"/>
    <w:rsid w:val="006E7BAE"/>
    <w:rsid w:val="00701109"/>
    <w:rsid w:val="0073151A"/>
    <w:rsid w:val="007372EA"/>
    <w:rsid w:val="00751E04"/>
    <w:rsid w:val="00774748"/>
    <w:rsid w:val="00777612"/>
    <w:rsid w:val="0079129C"/>
    <w:rsid w:val="007917FE"/>
    <w:rsid w:val="007A54CC"/>
    <w:rsid w:val="007C5DE8"/>
    <w:rsid w:val="007E68C7"/>
    <w:rsid w:val="007F735B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1414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6943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22DD"/>
    <w:rsid w:val="00D42339"/>
    <w:rsid w:val="00D61AC2"/>
    <w:rsid w:val="00D83B8C"/>
    <w:rsid w:val="00DA4281"/>
    <w:rsid w:val="00DB1ADC"/>
    <w:rsid w:val="00DD4332"/>
    <w:rsid w:val="00E12A51"/>
    <w:rsid w:val="00E35E87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B9EA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12753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FBBFD955-6C5D-42F0-9C49-5A763AE8F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4502C-3E6D-4A34-868C-62A540879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9237F-A0AB-43CB-B222-18441826EE0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2019-02-12T16:30:00Z</dcterms:created>
  <dcterms:modified xsi:type="dcterms:W3CDTF">2019-02-12T16:30:00Z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