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1BBDF" w14:textId="77777777" w:rsidR="00B76474" w:rsidRDefault="00B76474" w:rsidP="00AE2077">
      <w:pPr>
        <w:jc w:val="right"/>
      </w:pPr>
    </w:p>
    <w:p w14:paraId="3D913247" w14:textId="77777777" w:rsidR="00B76474" w:rsidRDefault="00B76474" w:rsidP="00AE2077">
      <w:pPr>
        <w:jc w:val="right"/>
      </w:pPr>
    </w:p>
    <w:p w14:paraId="7DF31CD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38278</w:t>
      </w:r>
      <w:r w:rsidR="0016666F" w:rsidRPr="006E7BAE">
        <w:t>     </w:t>
      </w:r>
    </w:p>
    <w:p w14:paraId="7DF31CDA" w14:textId="77777777" w:rsidR="009F436C" w:rsidRPr="006E7BAE" w:rsidRDefault="009F436C" w:rsidP="00382FEC"/>
    <w:p w14:paraId="7DF31C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F31CDF" w14:textId="77777777" w:rsidTr="00C173B0">
        <w:tc>
          <w:tcPr>
            <w:tcW w:w="2269" w:type="pct"/>
          </w:tcPr>
          <w:p w14:paraId="7DF31CDC" w14:textId="77777777" w:rsidR="00417FB7" w:rsidRPr="006E7BAE" w:rsidRDefault="00B25FD5" w:rsidP="00B25FD5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7DF31CDD" w14:textId="77777777" w:rsidR="00417FB7" w:rsidRPr="006E7BAE" w:rsidRDefault="00417FB7" w:rsidP="00382FEC"/>
        </w:tc>
        <w:tc>
          <w:tcPr>
            <w:tcW w:w="2350" w:type="pct"/>
          </w:tcPr>
          <w:p w14:paraId="7DF31CDE" w14:textId="77777777" w:rsidR="00417FB7" w:rsidRPr="00D83B8C" w:rsidRDefault="00543EDD" w:rsidP="00B25FD5">
            <w:pPr>
              <w:rPr>
                <w:lang w:val="en-US"/>
              </w:rPr>
            </w:pPr>
            <w:r>
              <w:t xml:space="preserve">Le </w:t>
            </w:r>
            <w:r w:rsidR="00B25FD5">
              <w:t>7</w:t>
            </w:r>
            <w:r>
              <w:t xml:space="preserve"> </w:t>
            </w:r>
            <w:r w:rsidR="00B25FD5">
              <w:t>mars</w:t>
            </w:r>
            <w:r>
              <w:t xml:space="preserve"> 2019</w:t>
            </w:r>
          </w:p>
        </w:tc>
      </w:tr>
      <w:tr w:rsidR="00E12A51" w:rsidRPr="006E7BAE" w14:paraId="7DF31C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F31C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F31C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F31C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F31CF1" w14:textId="77777777" w:rsidTr="00C173B0">
        <w:tc>
          <w:tcPr>
            <w:tcW w:w="2269" w:type="pct"/>
          </w:tcPr>
          <w:p w14:paraId="7DF31CE4" w14:textId="77777777" w:rsidR="00A36AB4" w:rsidRDefault="00B25FD5">
            <w:pPr>
              <w:pStyle w:val="SCCLsocPrefix"/>
            </w:pPr>
            <w:r>
              <w:t>BETWEEN:</w:t>
            </w:r>
            <w:r>
              <w:br/>
            </w:r>
          </w:p>
          <w:p w14:paraId="7DF31CE5" w14:textId="60B6D52D" w:rsidR="00A36AB4" w:rsidRDefault="00B25FD5">
            <w:pPr>
              <w:pStyle w:val="SCCLsocParty"/>
            </w:pPr>
            <w:r>
              <w:t xml:space="preserve">Association for the </w:t>
            </w:r>
            <w:r w:rsidR="00B76474">
              <w:t>P</w:t>
            </w:r>
            <w:r>
              <w:t xml:space="preserve">rotection of Fur-Bearing </w:t>
            </w:r>
            <w:r w:rsidR="00B76474">
              <w:t>A</w:t>
            </w:r>
            <w:r>
              <w:t>nimals</w:t>
            </w:r>
            <w:r w:rsidR="00B76474">
              <w:t xml:space="preserve"> and</w:t>
            </w:r>
            <w:r>
              <w:t xml:space="preserve"> Tiana Jackson</w:t>
            </w:r>
            <w:r>
              <w:br/>
            </w:r>
          </w:p>
          <w:p w14:paraId="7DF31CE6" w14:textId="77777777" w:rsidR="00A36AB4" w:rsidRDefault="00B25FD5">
            <w:pPr>
              <w:pStyle w:val="SCCLsocPartyRole"/>
            </w:pPr>
            <w:r>
              <w:t>Applicants</w:t>
            </w:r>
            <w:r>
              <w:br/>
            </w:r>
          </w:p>
          <w:p w14:paraId="7DF31CE7" w14:textId="77777777" w:rsidR="00A36AB4" w:rsidRDefault="00B25FD5">
            <w:pPr>
              <w:pStyle w:val="SCCLsocVersus"/>
            </w:pPr>
            <w:r>
              <w:t>- and -</w:t>
            </w:r>
            <w:r>
              <w:br/>
            </w:r>
          </w:p>
          <w:p w14:paraId="7DF31CE8" w14:textId="286EABFE" w:rsidR="00A36AB4" w:rsidRDefault="00B25FD5">
            <w:pPr>
              <w:pStyle w:val="SCCLsocParty"/>
            </w:pPr>
            <w:r>
              <w:t xml:space="preserve">Minister of </w:t>
            </w:r>
            <w:r w:rsidR="00B76474">
              <w:t>E</w:t>
            </w:r>
            <w:r>
              <w:t xml:space="preserve">nvironment and </w:t>
            </w:r>
            <w:r w:rsidR="00B76474">
              <w:t>C</w:t>
            </w:r>
            <w:r>
              <w:t xml:space="preserve">limate </w:t>
            </w:r>
            <w:r w:rsidR="00B76474">
              <w:t>C</w:t>
            </w:r>
            <w:r>
              <w:t xml:space="preserve">hange </w:t>
            </w:r>
            <w:r w:rsidR="00B76474">
              <w:t>S</w:t>
            </w:r>
            <w:r>
              <w:t xml:space="preserve">trategy for the </w:t>
            </w:r>
            <w:r w:rsidR="00B76474">
              <w:t>P</w:t>
            </w:r>
            <w:r>
              <w:t>rovince of British Columbia (Conservation Officer Service)</w:t>
            </w:r>
            <w:r w:rsidR="00B76474">
              <w:t xml:space="preserve"> and</w:t>
            </w:r>
            <w:r>
              <w:t xml:space="preserve"> Micah Kneller</w:t>
            </w:r>
            <w:r>
              <w:br/>
            </w:r>
          </w:p>
          <w:p w14:paraId="7DF31CE9" w14:textId="77777777" w:rsidR="00A36AB4" w:rsidRDefault="00B25FD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DF31CEA" w14:textId="77777777" w:rsidR="00824412" w:rsidRPr="006E7BAE" w:rsidRDefault="00824412" w:rsidP="00375294"/>
        </w:tc>
        <w:tc>
          <w:tcPr>
            <w:tcW w:w="2350" w:type="pct"/>
          </w:tcPr>
          <w:p w14:paraId="7DF31CEB" w14:textId="77777777" w:rsidR="00A36AB4" w:rsidRDefault="00B25FD5">
            <w:pPr>
              <w:pStyle w:val="SCCLsocPrefix"/>
            </w:pPr>
            <w:r>
              <w:t>ENTRE :</w:t>
            </w:r>
            <w:r>
              <w:br/>
            </w:r>
          </w:p>
          <w:p w14:paraId="7DF31CEC" w14:textId="65CEB315" w:rsidR="00A36AB4" w:rsidRDefault="00B25FD5">
            <w:pPr>
              <w:pStyle w:val="SCCLsocParty"/>
            </w:pPr>
            <w:r>
              <w:t xml:space="preserve">Association for the </w:t>
            </w:r>
            <w:r w:rsidR="00B76474">
              <w:t>P</w:t>
            </w:r>
            <w:r>
              <w:t xml:space="preserve">rotection of Fur-Bearing </w:t>
            </w:r>
            <w:r w:rsidR="00B76474">
              <w:t>A</w:t>
            </w:r>
            <w:r>
              <w:t>nimals</w:t>
            </w:r>
            <w:r w:rsidR="00B76474">
              <w:t xml:space="preserve"> et</w:t>
            </w:r>
            <w:r>
              <w:t xml:space="preserve"> Tiana Jackson</w:t>
            </w:r>
            <w:r>
              <w:br/>
            </w:r>
          </w:p>
          <w:p w14:paraId="7DF31CED" w14:textId="77777777" w:rsidR="00A36AB4" w:rsidRDefault="00B25FD5">
            <w:pPr>
              <w:pStyle w:val="SCCLsocPartyRole"/>
            </w:pPr>
            <w:r>
              <w:t>Demanderesses</w:t>
            </w:r>
            <w:r>
              <w:br/>
            </w:r>
          </w:p>
          <w:p w14:paraId="7DF31CEE" w14:textId="77777777" w:rsidR="00A36AB4" w:rsidRDefault="00B25FD5">
            <w:pPr>
              <w:pStyle w:val="SCCLsocVersus"/>
            </w:pPr>
            <w:r>
              <w:t>- et -</w:t>
            </w:r>
            <w:r>
              <w:br/>
            </w:r>
          </w:p>
          <w:p w14:paraId="7DF31CEF" w14:textId="11E53BE2" w:rsidR="00A36AB4" w:rsidRDefault="00B25FD5">
            <w:pPr>
              <w:pStyle w:val="SCCLsocParty"/>
            </w:pPr>
            <w:r>
              <w:t xml:space="preserve">Minister of </w:t>
            </w:r>
            <w:r w:rsidR="00B76474">
              <w:t>E</w:t>
            </w:r>
            <w:r>
              <w:t xml:space="preserve">nvironment and </w:t>
            </w:r>
            <w:r w:rsidR="00B76474">
              <w:t>C</w:t>
            </w:r>
            <w:r>
              <w:t xml:space="preserve">limate </w:t>
            </w:r>
            <w:r w:rsidR="00B76474">
              <w:t>C</w:t>
            </w:r>
            <w:r>
              <w:t xml:space="preserve">hange </w:t>
            </w:r>
            <w:r w:rsidR="00B76474">
              <w:t>S</w:t>
            </w:r>
            <w:r>
              <w:t xml:space="preserve">trategy for the </w:t>
            </w:r>
            <w:r w:rsidR="00B76474">
              <w:t>P</w:t>
            </w:r>
            <w:r>
              <w:t>rovince of British Columbia (Conservation Officer Service)</w:t>
            </w:r>
            <w:r w:rsidR="00B76474">
              <w:t xml:space="preserve"> et</w:t>
            </w:r>
            <w:r>
              <w:t xml:space="preserve"> Micah Kneller</w:t>
            </w:r>
            <w:r>
              <w:br/>
            </w:r>
          </w:p>
          <w:p w14:paraId="7DF31CF0" w14:textId="77777777" w:rsidR="00A36AB4" w:rsidRDefault="00B25FD5" w:rsidP="00B25FD5">
            <w:pPr>
              <w:pStyle w:val="SCCLsocPartyRole"/>
            </w:pPr>
            <w:r>
              <w:t>Intimés</w:t>
            </w:r>
          </w:p>
        </w:tc>
      </w:tr>
      <w:tr w:rsidR="00824412" w:rsidRPr="006E7BAE" w14:paraId="7DF31C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F31C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F31C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F31C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1356" w14:paraId="7DF31CFF" w14:textId="77777777" w:rsidTr="00C173B0">
        <w:tc>
          <w:tcPr>
            <w:tcW w:w="2269" w:type="pct"/>
          </w:tcPr>
          <w:p w14:paraId="7DF31C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F31CF7" w14:textId="77777777" w:rsidR="00824412" w:rsidRPr="006E7BAE" w:rsidRDefault="00824412" w:rsidP="00417FB7">
            <w:pPr>
              <w:jc w:val="center"/>
            </w:pPr>
          </w:p>
          <w:p w14:paraId="7DF31CF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B25FD5">
              <w:t xml:space="preserve"> CA45008</w:t>
            </w:r>
            <w:r w:rsidR="00B25FD5" w:rsidRPr="006E7BAE">
              <w:t>,</w:t>
            </w:r>
            <w:r w:rsidRPr="006E7BAE">
              <w:t xml:space="preserve"> </w:t>
            </w:r>
            <w:r>
              <w:t xml:space="preserve">2018 BCCA 240, </w:t>
            </w:r>
            <w:r w:rsidRPr="006E7BAE">
              <w:t xml:space="preserve">dated </w:t>
            </w:r>
            <w:r>
              <w:t>June 8, 2018</w:t>
            </w:r>
            <w:r w:rsidR="00B25FD5">
              <w:t>, is dismissed without costs.</w:t>
            </w:r>
          </w:p>
          <w:p w14:paraId="7DF31CF9" w14:textId="77777777" w:rsidR="003F6511" w:rsidRDefault="003F6511" w:rsidP="00011960">
            <w:pPr>
              <w:jc w:val="both"/>
            </w:pPr>
          </w:p>
          <w:p w14:paraId="7DF31C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F31C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F31C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F31C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F31CFE" w14:textId="77777777" w:rsidR="003F6511" w:rsidRPr="006E7BAE" w:rsidRDefault="00824412" w:rsidP="00B25FD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5D8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B25FD5" w:rsidRPr="00DA5D8C">
              <w:rPr>
                <w:lang w:val="fr-CA"/>
              </w:rPr>
              <w:t>CA45008</w:t>
            </w:r>
            <w:r w:rsidR="00B25FD5" w:rsidRPr="006E7BAE">
              <w:rPr>
                <w:lang w:val="fr-CA"/>
              </w:rPr>
              <w:t xml:space="preserve">, </w:t>
            </w:r>
            <w:r w:rsidRPr="00DA5D8C">
              <w:rPr>
                <w:lang w:val="fr-CA"/>
              </w:rPr>
              <w:t xml:space="preserve">2018 BCCA 240,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5D8C">
              <w:rPr>
                <w:lang w:val="fr-CA"/>
              </w:rPr>
              <w:t>8 juin 2018</w:t>
            </w:r>
            <w:r w:rsidRPr="006E7BAE">
              <w:rPr>
                <w:lang w:val="fr-CA"/>
              </w:rPr>
              <w:t>, est</w:t>
            </w:r>
            <w:r w:rsidR="00B25FD5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F31D00" w14:textId="77777777" w:rsidR="009F436C" w:rsidRPr="00D83B8C" w:rsidRDefault="009F436C" w:rsidP="00382FEC">
      <w:pPr>
        <w:rPr>
          <w:lang w:val="fr-CA"/>
        </w:rPr>
      </w:pPr>
    </w:p>
    <w:p w14:paraId="7DF31D02" w14:textId="77777777" w:rsidR="009F436C" w:rsidRPr="00D83B8C" w:rsidRDefault="009F436C" w:rsidP="00417FB7">
      <w:pPr>
        <w:jc w:val="center"/>
        <w:rPr>
          <w:lang w:val="fr-CA"/>
        </w:rPr>
      </w:pPr>
    </w:p>
    <w:p w14:paraId="7DF31D03" w14:textId="77777777" w:rsidR="009F436C" w:rsidRPr="00D83B8C" w:rsidRDefault="009F436C" w:rsidP="00417FB7">
      <w:pPr>
        <w:jc w:val="center"/>
        <w:rPr>
          <w:lang w:val="fr-CA"/>
        </w:rPr>
      </w:pPr>
    </w:p>
    <w:p w14:paraId="7DF31D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F31D0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DF31D06" w14:textId="77777777" w:rsidR="003A37CF" w:rsidRPr="00D83B8C" w:rsidRDefault="003A37CF" w:rsidP="00B25FD5">
      <w:pPr>
        <w:spacing w:after="200" w:line="276" w:lineRule="auto"/>
        <w:rPr>
          <w:lang w:val="fr-CA"/>
        </w:rPr>
      </w:pPr>
    </w:p>
    <w:sectPr w:rsidR="003A37CF" w:rsidRPr="00D83B8C" w:rsidSect="00B76474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1D09" w14:textId="77777777" w:rsidR="00983D48" w:rsidRDefault="00983D48">
      <w:r>
        <w:separator/>
      </w:r>
    </w:p>
  </w:endnote>
  <w:endnote w:type="continuationSeparator" w:id="0">
    <w:p w14:paraId="7DF31D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1D07" w14:textId="77777777" w:rsidR="00983D48" w:rsidRDefault="00983D48">
      <w:r>
        <w:separator/>
      </w:r>
    </w:p>
  </w:footnote>
  <w:footnote w:type="continuationSeparator" w:id="0">
    <w:p w14:paraId="7DF31D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1D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135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F31D0C" w14:textId="77777777" w:rsidR="008F53F3" w:rsidRDefault="008F53F3" w:rsidP="008F53F3">
    <w:pPr>
      <w:rPr>
        <w:szCs w:val="24"/>
      </w:rPr>
    </w:pPr>
  </w:p>
  <w:p w14:paraId="7DF31D0D" w14:textId="77777777" w:rsidR="008F53F3" w:rsidRDefault="008F53F3" w:rsidP="008F53F3">
    <w:pPr>
      <w:rPr>
        <w:szCs w:val="24"/>
      </w:rPr>
    </w:pPr>
  </w:p>
  <w:p w14:paraId="7DF31D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38278</w:t>
    </w:r>
    <w:r>
      <w:rPr>
        <w:szCs w:val="24"/>
      </w:rPr>
      <w:t>     </w:t>
    </w:r>
  </w:p>
  <w:p w14:paraId="7DF31D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F31D10" w14:textId="77777777" w:rsidR="0073151A" w:rsidRDefault="0073151A" w:rsidP="0073151A"/>
      <w:p w14:paraId="7DF31D11" w14:textId="77777777" w:rsidR="0073151A" w:rsidRPr="006E7BAE" w:rsidRDefault="0073151A" w:rsidP="0073151A"/>
      <w:p w14:paraId="7DF31D12" w14:textId="77777777" w:rsidR="0073151A" w:rsidRPr="006E7BAE" w:rsidRDefault="0073151A" w:rsidP="0073151A"/>
      <w:p w14:paraId="7DF31D13" w14:textId="77777777" w:rsidR="0073151A" w:rsidRPr="006E7BAE" w:rsidRDefault="0073151A" w:rsidP="0073151A"/>
      <w:p w14:paraId="7DF31D14" w14:textId="77777777" w:rsidR="0073151A" w:rsidRDefault="0073151A" w:rsidP="0073151A"/>
      <w:p w14:paraId="7DF31D15" w14:textId="77777777" w:rsidR="0073151A" w:rsidRDefault="0073151A" w:rsidP="0073151A"/>
      <w:p w14:paraId="7DF31D16" w14:textId="77777777" w:rsidR="0073151A" w:rsidRDefault="0073151A" w:rsidP="0073151A"/>
      <w:p w14:paraId="7DF31D17" w14:textId="77777777" w:rsidR="0073151A" w:rsidRDefault="0073151A" w:rsidP="0073151A"/>
      <w:p w14:paraId="7DF31D18" w14:textId="77777777" w:rsidR="0073151A" w:rsidRDefault="0073151A" w:rsidP="0073151A"/>
      <w:p w14:paraId="7DF31D19" w14:textId="77777777" w:rsidR="0073151A" w:rsidRPr="006E7BAE" w:rsidRDefault="0073151A" w:rsidP="0073151A"/>
      <w:p w14:paraId="7DF31D1A" w14:textId="77777777" w:rsidR="00ED265D" w:rsidRPr="0073151A" w:rsidRDefault="00616AF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35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6AF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6AB4"/>
    <w:rsid w:val="00AB4A38"/>
    <w:rsid w:val="00AB5E22"/>
    <w:rsid w:val="00AE2077"/>
    <w:rsid w:val="00B158E3"/>
    <w:rsid w:val="00B25FD5"/>
    <w:rsid w:val="00B328CD"/>
    <w:rsid w:val="00B408F8"/>
    <w:rsid w:val="00B5078E"/>
    <w:rsid w:val="00B60EDC"/>
    <w:rsid w:val="00B7647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5D8C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F3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D0366-965E-43AD-BC56-638CF6ED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4345F-F8EF-42B7-94AD-87D9E2D371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5A5BB0-1305-4355-B2E1-051A1A1F2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2019-03-05T15:17:00Z</dcterms:created>
  <dcterms:modified xsi:type="dcterms:W3CDTF">2019-03-05T15:17:00Z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