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14CB" w14:textId="77777777" w:rsidR="006C1B07" w:rsidRDefault="006C1B07" w:rsidP="00AE2077">
      <w:pPr>
        <w:jc w:val="right"/>
      </w:pPr>
    </w:p>
    <w:p w14:paraId="50A6A04A" w14:textId="77777777" w:rsidR="006C1B07" w:rsidRDefault="006C1B07" w:rsidP="00AE2077">
      <w:pPr>
        <w:jc w:val="right"/>
      </w:pPr>
    </w:p>
    <w:p w14:paraId="620B976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38369</w:t>
      </w:r>
      <w:r w:rsidR="0016666F" w:rsidRPr="006E7BAE">
        <w:t>     </w:t>
      </w:r>
    </w:p>
    <w:p w14:paraId="620B9768" w14:textId="77777777" w:rsidR="009F436C" w:rsidRPr="006E7BAE" w:rsidRDefault="009F436C" w:rsidP="00382FEC"/>
    <w:p w14:paraId="620B97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0B976D" w14:textId="77777777" w:rsidTr="00C173B0">
        <w:tc>
          <w:tcPr>
            <w:tcW w:w="2269" w:type="pct"/>
          </w:tcPr>
          <w:p w14:paraId="620B976A" w14:textId="77777777" w:rsidR="00417FB7" w:rsidRPr="006E7BAE" w:rsidRDefault="008A7D9B" w:rsidP="008A7D9B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620B976B" w14:textId="77777777" w:rsidR="00417FB7" w:rsidRPr="006E7BAE" w:rsidRDefault="00417FB7" w:rsidP="00382FEC"/>
        </w:tc>
        <w:tc>
          <w:tcPr>
            <w:tcW w:w="2350" w:type="pct"/>
          </w:tcPr>
          <w:p w14:paraId="620B976C" w14:textId="77777777" w:rsidR="00417FB7" w:rsidRPr="00D83B8C" w:rsidRDefault="00543EDD" w:rsidP="008A7D9B">
            <w:pPr>
              <w:rPr>
                <w:lang w:val="en-US"/>
              </w:rPr>
            </w:pPr>
            <w:r>
              <w:t xml:space="preserve">Le </w:t>
            </w:r>
            <w:r w:rsidR="008A7D9B">
              <w:t>7</w:t>
            </w:r>
            <w:r>
              <w:t xml:space="preserve"> </w:t>
            </w:r>
            <w:r w:rsidR="008A7D9B">
              <w:t>mars</w:t>
            </w:r>
            <w:r>
              <w:t xml:space="preserve"> 2019</w:t>
            </w:r>
          </w:p>
        </w:tc>
      </w:tr>
      <w:tr w:rsidR="00E12A51" w:rsidRPr="006E7BAE" w14:paraId="620B97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0B97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0B97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0B97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0B977F" w14:textId="77777777" w:rsidTr="00C173B0">
        <w:tc>
          <w:tcPr>
            <w:tcW w:w="2269" w:type="pct"/>
          </w:tcPr>
          <w:p w14:paraId="620B9772" w14:textId="77777777" w:rsidR="007D2534" w:rsidRDefault="008A7D9B">
            <w:pPr>
              <w:pStyle w:val="SCCLsocPrefix"/>
            </w:pPr>
            <w:r>
              <w:t>BETWEEN:</w:t>
            </w:r>
            <w:r>
              <w:br/>
            </w:r>
          </w:p>
          <w:p w14:paraId="620B9773" w14:textId="2F2E87FC" w:rsidR="007D2534" w:rsidRDefault="008A7D9B">
            <w:pPr>
              <w:pStyle w:val="SCCLsocParty"/>
            </w:pPr>
            <w:r>
              <w:t>Aaron Paul</w:t>
            </w:r>
            <w:r w:rsidR="006C1B07">
              <w:t xml:space="preserve"> and</w:t>
            </w:r>
            <w:r>
              <w:t xml:space="preserve"> Charles Francis</w:t>
            </w:r>
            <w:r>
              <w:br/>
            </w:r>
          </w:p>
          <w:p w14:paraId="620B9774" w14:textId="77777777" w:rsidR="007D2534" w:rsidRDefault="008A7D9B">
            <w:pPr>
              <w:pStyle w:val="SCCLsocPartyRole"/>
            </w:pPr>
            <w:r>
              <w:t>Applicants</w:t>
            </w:r>
            <w:r>
              <w:br/>
            </w:r>
          </w:p>
          <w:p w14:paraId="620B9775" w14:textId="77777777" w:rsidR="007D2534" w:rsidRDefault="008A7D9B">
            <w:pPr>
              <w:pStyle w:val="SCCLsocVersus"/>
            </w:pPr>
            <w:r>
              <w:t>- and -</w:t>
            </w:r>
            <w:r>
              <w:br/>
            </w:r>
          </w:p>
          <w:p w14:paraId="620B9776" w14:textId="77777777" w:rsidR="007D2534" w:rsidRDefault="008A7D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620B9777" w14:textId="77777777" w:rsidR="007D2534" w:rsidRDefault="008A7D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0B9778" w14:textId="77777777" w:rsidR="00824412" w:rsidRPr="006E7BAE" w:rsidRDefault="00824412" w:rsidP="00375294"/>
        </w:tc>
        <w:tc>
          <w:tcPr>
            <w:tcW w:w="2350" w:type="pct"/>
          </w:tcPr>
          <w:p w14:paraId="620B9779" w14:textId="77777777" w:rsidR="007D2534" w:rsidRPr="00BB6FF6" w:rsidRDefault="008A7D9B">
            <w:pPr>
              <w:pStyle w:val="SCCLsocPrefix"/>
              <w:rPr>
                <w:lang w:val="fr-CA"/>
              </w:rPr>
            </w:pPr>
            <w:r w:rsidRPr="00BB6FF6">
              <w:rPr>
                <w:lang w:val="fr-CA"/>
              </w:rPr>
              <w:t>ENTRE :</w:t>
            </w:r>
            <w:r w:rsidRPr="00BB6FF6">
              <w:rPr>
                <w:lang w:val="fr-CA"/>
              </w:rPr>
              <w:br/>
            </w:r>
          </w:p>
          <w:p w14:paraId="620B977A" w14:textId="27239581" w:rsidR="007D2534" w:rsidRPr="00BB6FF6" w:rsidRDefault="008A7D9B">
            <w:pPr>
              <w:pStyle w:val="SCCLsocParty"/>
              <w:rPr>
                <w:lang w:val="fr-CA"/>
              </w:rPr>
            </w:pPr>
            <w:r w:rsidRPr="00BB6FF6">
              <w:rPr>
                <w:lang w:val="fr-CA"/>
              </w:rPr>
              <w:t>Aaron Paul</w:t>
            </w:r>
            <w:r w:rsidR="006C1B07">
              <w:rPr>
                <w:lang w:val="fr-CA"/>
              </w:rPr>
              <w:t xml:space="preserve"> et</w:t>
            </w:r>
            <w:r w:rsidRPr="00BB6FF6">
              <w:rPr>
                <w:lang w:val="fr-CA"/>
              </w:rPr>
              <w:t xml:space="preserve"> Charles Francis</w:t>
            </w:r>
            <w:r w:rsidRPr="00BB6FF6">
              <w:rPr>
                <w:lang w:val="fr-CA"/>
              </w:rPr>
              <w:br/>
            </w:r>
          </w:p>
          <w:p w14:paraId="620B977B" w14:textId="77777777" w:rsidR="007D2534" w:rsidRPr="00BB6FF6" w:rsidRDefault="008A7D9B">
            <w:pPr>
              <w:pStyle w:val="SCCLsocPartyRole"/>
              <w:rPr>
                <w:lang w:val="fr-CA"/>
              </w:rPr>
            </w:pPr>
            <w:r w:rsidRPr="00BB6FF6">
              <w:rPr>
                <w:lang w:val="fr-CA"/>
              </w:rPr>
              <w:t>Demandeurs</w:t>
            </w:r>
            <w:r w:rsidRPr="00BB6FF6">
              <w:rPr>
                <w:lang w:val="fr-CA"/>
              </w:rPr>
              <w:br/>
            </w:r>
          </w:p>
          <w:p w14:paraId="620B977C" w14:textId="77777777" w:rsidR="007D2534" w:rsidRPr="00BB6FF6" w:rsidRDefault="008A7D9B">
            <w:pPr>
              <w:pStyle w:val="SCCLsocVersus"/>
              <w:rPr>
                <w:lang w:val="fr-CA"/>
              </w:rPr>
            </w:pPr>
            <w:r w:rsidRPr="00BB6FF6">
              <w:rPr>
                <w:lang w:val="fr-CA"/>
              </w:rPr>
              <w:t>- et -</w:t>
            </w:r>
            <w:r w:rsidRPr="00BB6FF6">
              <w:rPr>
                <w:lang w:val="fr-CA"/>
              </w:rPr>
              <w:br/>
            </w:r>
          </w:p>
          <w:p w14:paraId="620B977D" w14:textId="77777777" w:rsidR="007D2534" w:rsidRPr="00BB6FF6" w:rsidRDefault="008A7D9B">
            <w:pPr>
              <w:pStyle w:val="SCCLsocParty"/>
              <w:rPr>
                <w:lang w:val="fr-CA"/>
              </w:rPr>
            </w:pPr>
            <w:r w:rsidRPr="00BB6FF6">
              <w:rPr>
                <w:lang w:val="fr-CA"/>
              </w:rPr>
              <w:t>Sa Majesté la Reine</w:t>
            </w:r>
            <w:r w:rsidRPr="00BB6FF6">
              <w:rPr>
                <w:lang w:val="fr-CA"/>
              </w:rPr>
              <w:br/>
            </w:r>
          </w:p>
          <w:p w14:paraId="620B977E" w14:textId="77777777" w:rsidR="007D2534" w:rsidRDefault="008A7D9B" w:rsidP="008A7D9B">
            <w:pPr>
              <w:pStyle w:val="SCCLsocPartyRole"/>
            </w:pPr>
            <w:r>
              <w:t>Intimée</w:t>
            </w:r>
          </w:p>
        </w:tc>
      </w:tr>
      <w:tr w:rsidR="00824412" w:rsidRPr="006E7BAE" w14:paraId="620B97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0B978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0B978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0B978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9FD" w14:paraId="620B978D" w14:textId="77777777" w:rsidTr="00C173B0">
        <w:tc>
          <w:tcPr>
            <w:tcW w:w="2269" w:type="pct"/>
          </w:tcPr>
          <w:p w14:paraId="620B97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0B9785" w14:textId="77777777" w:rsidR="00824412" w:rsidRPr="006E7BAE" w:rsidRDefault="00824412" w:rsidP="00417FB7">
            <w:pPr>
              <w:jc w:val="center"/>
            </w:pPr>
          </w:p>
          <w:p w14:paraId="620B9786" w14:textId="3142877F" w:rsidR="00824412" w:rsidRDefault="008A7D9B" w:rsidP="00011960">
            <w:pPr>
              <w:jc w:val="both"/>
            </w:pPr>
            <w:r>
              <w:t xml:space="preserve">The motion for an extension of time to serve and file the response </w:t>
            </w:r>
            <w:r w:rsidR="00900C5D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>
              <w:t>CAC 451531</w:t>
            </w:r>
            <w:r w:rsidRPr="006E7BAE">
              <w:t xml:space="preserve">, </w:t>
            </w:r>
            <w:r w:rsidR="00824412">
              <w:t xml:space="preserve">2018 NSCA 70, </w:t>
            </w:r>
            <w:r w:rsidR="00824412" w:rsidRPr="006E7BAE">
              <w:t xml:space="preserve">dated </w:t>
            </w:r>
            <w:r w:rsidR="00824412">
              <w:t>August 28, 2018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20B9787" w14:textId="77777777" w:rsidR="003F6511" w:rsidRDefault="003F6511" w:rsidP="00011960">
            <w:pPr>
              <w:jc w:val="both"/>
            </w:pPr>
          </w:p>
          <w:p w14:paraId="620B97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0B97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0B97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0B97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0B978C" w14:textId="5FADAD55" w:rsidR="003F6511" w:rsidRPr="006E7BAE" w:rsidRDefault="008A7D9B" w:rsidP="008A7D9B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</w:t>
            </w:r>
            <w:r w:rsidRPr="00F57C4E">
              <w:rPr>
                <w:lang w:val="fr-CA"/>
              </w:rPr>
              <w:t xml:space="preserve">a requête en prorogation du délai de signification et de dépôt de </w:t>
            </w:r>
            <w:r>
              <w:rPr>
                <w:lang w:val="fr-CA"/>
              </w:rPr>
              <w:t xml:space="preserve">la réponse </w:t>
            </w:r>
            <w:r w:rsidR="00900C5D" w:rsidRPr="003849FD">
              <w:rPr>
                <w:lang w:val="fr-CA"/>
              </w:rPr>
              <w:t xml:space="preserve">à la demande d’autorisation d’appel </w:t>
            </w:r>
            <w:r>
              <w:rPr>
                <w:lang w:val="fr-CA"/>
              </w:rPr>
              <w:t>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6FF6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Pr="00BB6FF6">
              <w:rPr>
                <w:lang w:val="fr-CA"/>
              </w:rPr>
              <w:t>CAC 451531</w:t>
            </w:r>
            <w:r w:rsidRPr="006E7BAE">
              <w:rPr>
                <w:lang w:val="fr-CA"/>
              </w:rPr>
              <w:t xml:space="preserve">, </w:t>
            </w:r>
            <w:r w:rsidR="00824412" w:rsidRPr="00BB6FF6">
              <w:rPr>
                <w:lang w:val="fr-CA"/>
              </w:rPr>
              <w:t xml:space="preserve">2018 NSCA 70,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6FF6">
              <w:rPr>
                <w:lang w:val="fr-CA"/>
              </w:rPr>
              <w:t>28 août 2018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0B978F" w14:textId="77777777" w:rsidR="009F436C" w:rsidRPr="00D83B8C" w:rsidRDefault="009F436C" w:rsidP="00417FB7">
      <w:pPr>
        <w:jc w:val="center"/>
        <w:rPr>
          <w:lang w:val="fr-CA"/>
        </w:rPr>
      </w:pPr>
    </w:p>
    <w:p w14:paraId="620B9790" w14:textId="77777777" w:rsidR="009F436C" w:rsidRPr="00D83B8C" w:rsidRDefault="009F436C" w:rsidP="00417FB7">
      <w:pPr>
        <w:jc w:val="center"/>
        <w:rPr>
          <w:lang w:val="fr-CA"/>
        </w:rPr>
      </w:pPr>
    </w:p>
    <w:p w14:paraId="620B9791" w14:textId="77777777" w:rsidR="009F436C" w:rsidRPr="00D83B8C" w:rsidRDefault="009F436C" w:rsidP="00417FB7">
      <w:pPr>
        <w:jc w:val="center"/>
        <w:rPr>
          <w:lang w:val="fr-CA"/>
        </w:rPr>
      </w:pPr>
    </w:p>
    <w:p w14:paraId="620B97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0B979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0B9794" w14:textId="77777777" w:rsidR="003A37CF" w:rsidRPr="00D83B8C" w:rsidRDefault="003A37CF" w:rsidP="008A7D9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9797" w14:textId="77777777" w:rsidR="00983D48" w:rsidRDefault="00983D48">
      <w:r>
        <w:separator/>
      </w:r>
    </w:p>
  </w:endnote>
  <w:endnote w:type="continuationSeparator" w:id="0">
    <w:p w14:paraId="620B97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B9795" w14:textId="77777777" w:rsidR="00983D48" w:rsidRDefault="00983D48">
      <w:r>
        <w:separator/>
      </w:r>
    </w:p>
  </w:footnote>
  <w:footnote w:type="continuationSeparator" w:id="0">
    <w:p w14:paraId="620B97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97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7D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0B979A" w14:textId="77777777" w:rsidR="008F53F3" w:rsidRDefault="008F53F3" w:rsidP="008F53F3">
    <w:pPr>
      <w:rPr>
        <w:szCs w:val="24"/>
      </w:rPr>
    </w:pPr>
  </w:p>
  <w:p w14:paraId="620B979B" w14:textId="77777777" w:rsidR="008F53F3" w:rsidRDefault="008F53F3" w:rsidP="008F53F3">
    <w:pPr>
      <w:rPr>
        <w:szCs w:val="24"/>
      </w:rPr>
    </w:pPr>
  </w:p>
  <w:p w14:paraId="620B97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38369</w:t>
    </w:r>
    <w:r>
      <w:rPr>
        <w:szCs w:val="24"/>
      </w:rPr>
      <w:t>     </w:t>
    </w:r>
  </w:p>
  <w:p w14:paraId="620B97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0B979E" w14:textId="77777777" w:rsidR="0073151A" w:rsidRDefault="0073151A" w:rsidP="0073151A"/>
      <w:p w14:paraId="620B979F" w14:textId="77777777" w:rsidR="0073151A" w:rsidRPr="006E7BAE" w:rsidRDefault="0073151A" w:rsidP="0073151A"/>
      <w:p w14:paraId="620B97A0" w14:textId="77777777" w:rsidR="0073151A" w:rsidRPr="006E7BAE" w:rsidRDefault="0073151A" w:rsidP="0073151A"/>
      <w:p w14:paraId="620B97A1" w14:textId="77777777" w:rsidR="0073151A" w:rsidRPr="006E7BAE" w:rsidRDefault="0073151A" w:rsidP="0073151A"/>
      <w:p w14:paraId="620B97A2" w14:textId="77777777" w:rsidR="0073151A" w:rsidRDefault="0073151A" w:rsidP="0073151A"/>
      <w:p w14:paraId="620B97A3" w14:textId="77777777" w:rsidR="0073151A" w:rsidRDefault="0073151A" w:rsidP="0073151A"/>
      <w:p w14:paraId="620B97A4" w14:textId="77777777" w:rsidR="0073151A" w:rsidRDefault="0073151A" w:rsidP="0073151A"/>
      <w:p w14:paraId="620B97A5" w14:textId="77777777" w:rsidR="0073151A" w:rsidRDefault="0073151A" w:rsidP="0073151A"/>
      <w:p w14:paraId="620B97A6" w14:textId="77777777" w:rsidR="0073151A" w:rsidRDefault="0073151A" w:rsidP="0073151A"/>
      <w:p w14:paraId="620B97A7" w14:textId="77777777" w:rsidR="0073151A" w:rsidRPr="006E7BAE" w:rsidRDefault="0073151A" w:rsidP="0073151A"/>
      <w:p w14:paraId="620B97A8" w14:textId="77777777" w:rsidR="00ED265D" w:rsidRPr="0073151A" w:rsidRDefault="00ED6C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9FD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1B0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53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D9B"/>
    <w:rsid w:val="008F376B"/>
    <w:rsid w:val="008F53F3"/>
    <w:rsid w:val="00900C5D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6FF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6C0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0B9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0396-55D9-47D6-8944-F66F64DA22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0E2C199-8EF2-4A73-A6E8-1F8D15C7E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5D9D8-5261-411C-B4C4-6197E42A4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AC861-19A1-4320-B1CE-3E2974A7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2019-03-05T15:31:00Z</dcterms:created>
  <dcterms:modified xsi:type="dcterms:W3CDTF">2019-03-05T15:31:00Z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